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ADE55" w14:textId="6AFBB844" w:rsidR="008A7F1E" w:rsidRDefault="008A7F1E" w:rsidP="008A7F1E">
      <w:pPr>
        <w:spacing w:line="360" w:lineRule="auto"/>
        <w:rPr>
          <w:b/>
          <w:bCs/>
          <w:sz w:val="24"/>
          <w:szCs w:val="24"/>
        </w:rPr>
      </w:pPr>
      <w:r>
        <w:rPr>
          <w:b/>
          <w:bCs/>
          <w:sz w:val="24"/>
          <w:szCs w:val="24"/>
        </w:rPr>
        <w:t>Galatians: Paul’s Letter of Freedom</w:t>
      </w:r>
    </w:p>
    <w:p w14:paraId="3187D428" w14:textId="684C1892" w:rsidR="008A7F1E" w:rsidRDefault="008A7F1E" w:rsidP="008A7F1E">
      <w:pPr>
        <w:spacing w:line="360" w:lineRule="auto"/>
        <w:rPr>
          <w:b/>
          <w:bCs/>
          <w:sz w:val="24"/>
          <w:szCs w:val="24"/>
        </w:rPr>
      </w:pPr>
      <w:r>
        <w:rPr>
          <w:b/>
          <w:bCs/>
          <w:sz w:val="24"/>
          <w:szCs w:val="24"/>
        </w:rPr>
        <w:t>Sunday September 23, 2018</w:t>
      </w:r>
    </w:p>
    <w:p w14:paraId="4A5793D9" w14:textId="1F9F0209" w:rsidR="008A7F1E" w:rsidRDefault="008A7F1E" w:rsidP="008A7F1E">
      <w:pPr>
        <w:spacing w:line="360" w:lineRule="auto"/>
        <w:rPr>
          <w:b/>
          <w:bCs/>
          <w:sz w:val="24"/>
          <w:szCs w:val="24"/>
        </w:rPr>
      </w:pPr>
      <w:r>
        <w:rPr>
          <w:b/>
          <w:bCs/>
          <w:sz w:val="24"/>
          <w:szCs w:val="24"/>
        </w:rPr>
        <w:t xml:space="preserve">“Living </w:t>
      </w:r>
      <w:r w:rsidR="00FE046C">
        <w:rPr>
          <w:b/>
          <w:bCs/>
          <w:sz w:val="24"/>
          <w:szCs w:val="24"/>
        </w:rPr>
        <w:t>by</w:t>
      </w:r>
      <w:r>
        <w:rPr>
          <w:b/>
          <w:bCs/>
          <w:sz w:val="24"/>
          <w:szCs w:val="24"/>
        </w:rPr>
        <w:t xml:space="preserve"> Faith” (Galatians 3:1-18)</w:t>
      </w:r>
    </w:p>
    <w:p w14:paraId="33E718C6" w14:textId="77B2B649" w:rsidR="008A7F1E" w:rsidRDefault="008A7F1E" w:rsidP="008A7F1E">
      <w:pPr>
        <w:spacing w:line="360" w:lineRule="auto"/>
        <w:rPr>
          <w:b/>
          <w:bCs/>
          <w:i/>
          <w:iCs/>
          <w:sz w:val="24"/>
          <w:szCs w:val="24"/>
        </w:rPr>
      </w:pPr>
      <w:r>
        <w:rPr>
          <w:b/>
          <w:bCs/>
          <w:sz w:val="24"/>
          <w:szCs w:val="24"/>
        </w:rPr>
        <w:t xml:space="preserve">1. Introduction: </w:t>
      </w:r>
      <w:r w:rsidR="009E74AD">
        <w:rPr>
          <w:b/>
          <w:bCs/>
          <w:i/>
          <w:iCs/>
          <w:sz w:val="24"/>
          <w:szCs w:val="24"/>
        </w:rPr>
        <w:t>Arguments</w:t>
      </w:r>
      <w:r w:rsidR="0096115E">
        <w:rPr>
          <w:b/>
          <w:bCs/>
          <w:i/>
          <w:iCs/>
          <w:sz w:val="24"/>
          <w:szCs w:val="24"/>
        </w:rPr>
        <w:t xml:space="preserve"> Around the Dinner Table</w:t>
      </w:r>
    </w:p>
    <w:p w14:paraId="59560753" w14:textId="63DAB370" w:rsidR="00A72A31" w:rsidRDefault="009E74AD" w:rsidP="00892B0D">
      <w:pPr>
        <w:spacing w:line="360" w:lineRule="auto"/>
        <w:rPr>
          <w:sz w:val="24"/>
          <w:szCs w:val="24"/>
        </w:rPr>
      </w:pPr>
      <w:r>
        <w:rPr>
          <w:b/>
          <w:bCs/>
          <w:sz w:val="24"/>
          <w:szCs w:val="24"/>
        </w:rPr>
        <w:tab/>
      </w:r>
      <w:r w:rsidR="006F0196">
        <w:rPr>
          <w:sz w:val="24"/>
          <w:szCs w:val="24"/>
        </w:rPr>
        <w:t>By nature, I’m a bit of a peacemaker. So, my tendency is to avoid conflict and confrontation</w:t>
      </w:r>
      <w:r w:rsidR="00B21E90">
        <w:rPr>
          <w:sz w:val="24"/>
          <w:szCs w:val="24"/>
        </w:rPr>
        <w:t xml:space="preserve">, whenever possible. </w:t>
      </w:r>
      <w:r w:rsidR="0026044A">
        <w:rPr>
          <w:sz w:val="24"/>
          <w:szCs w:val="24"/>
        </w:rPr>
        <w:t xml:space="preserve">My family will tell you that when an argument erupts </w:t>
      </w:r>
      <w:r w:rsidR="00F453C6">
        <w:rPr>
          <w:sz w:val="24"/>
          <w:szCs w:val="24"/>
        </w:rPr>
        <w:t>in</w:t>
      </w:r>
      <w:r w:rsidR="0026044A">
        <w:rPr>
          <w:sz w:val="24"/>
          <w:szCs w:val="24"/>
        </w:rPr>
        <w:t xml:space="preserve"> our house, I tend to say, “Calm down, everyone,” which only makes things worse. </w:t>
      </w:r>
      <w:r w:rsidR="001C639A">
        <w:rPr>
          <w:sz w:val="24"/>
          <w:szCs w:val="24"/>
        </w:rPr>
        <w:t xml:space="preserve">But, from time to time, I find myself drawn into </w:t>
      </w:r>
      <w:r w:rsidR="0080497D">
        <w:rPr>
          <w:sz w:val="24"/>
          <w:szCs w:val="24"/>
        </w:rPr>
        <w:t xml:space="preserve">some rather heated </w:t>
      </w:r>
      <w:r w:rsidR="001C639A">
        <w:rPr>
          <w:sz w:val="24"/>
          <w:szCs w:val="24"/>
        </w:rPr>
        <w:t>argument</w:t>
      </w:r>
      <w:r w:rsidR="0026044A">
        <w:rPr>
          <w:sz w:val="24"/>
          <w:szCs w:val="24"/>
        </w:rPr>
        <w:t>s</w:t>
      </w:r>
      <w:r w:rsidR="0080497D">
        <w:rPr>
          <w:sz w:val="24"/>
          <w:szCs w:val="24"/>
        </w:rPr>
        <w:t xml:space="preserve">. Unfortunately, it usually happens at </w:t>
      </w:r>
      <w:r w:rsidR="001C639A">
        <w:rPr>
          <w:sz w:val="24"/>
          <w:szCs w:val="24"/>
        </w:rPr>
        <w:t>family gathering</w:t>
      </w:r>
      <w:r w:rsidR="00CB7F4C">
        <w:rPr>
          <w:sz w:val="24"/>
          <w:szCs w:val="24"/>
        </w:rPr>
        <w:t>s</w:t>
      </w:r>
      <w:r w:rsidR="0026044A">
        <w:rPr>
          <w:sz w:val="24"/>
          <w:szCs w:val="24"/>
        </w:rPr>
        <w:t>, like Thanksgiving</w:t>
      </w:r>
      <w:r w:rsidR="0080497D">
        <w:rPr>
          <w:sz w:val="24"/>
          <w:szCs w:val="24"/>
        </w:rPr>
        <w:t xml:space="preserve">, and </w:t>
      </w:r>
      <w:r w:rsidR="0026044A">
        <w:rPr>
          <w:sz w:val="24"/>
          <w:szCs w:val="24"/>
        </w:rPr>
        <w:t>it usually involves politics.</w:t>
      </w:r>
      <w:r w:rsidR="00CD2F48">
        <w:rPr>
          <w:sz w:val="24"/>
          <w:szCs w:val="24"/>
        </w:rPr>
        <w:t xml:space="preserve"> </w:t>
      </w:r>
      <w:r w:rsidR="00D14DD8">
        <w:rPr>
          <w:sz w:val="24"/>
          <w:szCs w:val="24"/>
        </w:rPr>
        <w:t xml:space="preserve">Now, over time I’ve learned the lesson that </w:t>
      </w:r>
      <w:r w:rsidR="00F453C6">
        <w:rPr>
          <w:sz w:val="24"/>
          <w:szCs w:val="24"/>
        </w:rPr>
        <w:t>arguing about politics</w:t>
      </w:r>
      <w:r w:rsidR="00D14DD8">
        <w:rPr>
          <w:sz w:val="24"/>
          <w:szCs w:val="24"/>
        </w:rPr>
        <w:t>, especially at family gatherings, tend</w:t>
      </w:r>
      <w:r w:rsidR="00F453C6">
        <w:rPr>
          <w:sz w:val="24"/>
          <w:szCs w:val="24"/>
        </w:rPr>
        <w:t>s</w:t>
      </w:r>
      <w:r w:rsidR="00D14DD8">
        <w:rPr>
          <w:sz w:val="24"/>
          <w:szCs w:val="24"/>
        </w:rPr>
        <w:t xml:space="preserve"> to achieve very little, except for making things very awkward. So, I’ve been trying to steer clear and keep quiet whenever a </w:t>
      </w:r>
      <w:r w:rsidR="00DB21C9">
        <w:rPr>
          <w:sz w:val="24"/>
          <w:szCs w:val="24"/>
        </w:rPr>
        <w:t>provocative statement on politics is uttered. This is very difficult because some members of my extended family have some very strong opinions</w:t>
      </w:r>
      <w:r w:rsidR="00A72A31">
        <w:rPr>
          <w:sz w:val="24"/>
          <w:szCs w:val="24"/>
        </w:rPr>
        <w:t xml:space="preserve"> and I can’t help but jump into the fray. So, in a few weeks time, ask me how my Thanksgiving went</w:t>
      </w:r>
      <w:r w:rsidR="00892B0D">
        <w:rPr>
          <w:sz w:val="24"/>
          <w:szCs w:val="24"/>
        </w:rPr>
        <w:t>!</w:t>
      </w:r>
    </w:p>
    <w:p w14:paraId="2A3FDB32" w14:textId="0FACC726" w:rsidR="00892B0D" w:rsidRDefault="00892B0D" w:rsidP="00892B0D">
      <w:pPr>
        <w:spacing w:line="360" w:lineRule="auto"/>
        <w:rPr>
          <w:sz w:val="24"/>
          <w:szCs w:val="24"/>
        </w:rPr>
      </w:pPr>
      <w:r>
        <w:rPr>
          <w:sz w:val="24"/>
          <w:szCs w:val="24"/>
        </w:rPr>
        <w:tab/>
        <w:t xml:space="preserve">The problem I encounter with </w:t>
      </w:r>
      <w:r w:rsidR="00FE046C">
        <w:rPr>
          <w:sz w:val="24"/>
          <w:szCs w:val="24"/>
        </w:rPr>
        <w:t>arguments</w:t>
      </w:r>
      <w:r>
        <w:rPr>
          <w:sz w:val="24"/>
          <w:szCs w:val="24"/>
        </w:rPr>
        <w:t xml:space="preserve"> is that I tend to get emotional. And sometimes those emotions lead to anger, raised voices, and </w:t>
      </w:r>
      <w:r w:rsidR="00CB1AE5">
        <w:rPr>
          <w:sz w:val="24"/>
          <w:szCs w:val="24"/>
        </w:rPr>
        <w:t xml:space="preserve">even </w:t>
      </w:r>
      <w:r>
        <w:rPr>
          <w:sz w:val="24"/>
          <w:szCs w:val="24"/>
        </w:rPr>
        <w:t>personal attack</w:t>
      </w:r>
      <w:r w:rsidR="009B3386">
        <w:rPr>
          <w:sz w:val="24"/>
          <w:szCs w:val="24"/>
        </w:rPr>
        <w:t>s</w:t>
      </w:r>
      <w:r>
        <w:rPr>
          <w:sz w:val="24"/>
          <w:szCs w:val="24"/>
        </w:rPr>
        <w:t xml:space="preserve"> launched at others. </w:t>
      </w:r>
      <w:r w:rsidR="009B3386">
        <w:rPr>
          <w:sz w:val="24"/>
          <w:szCs w:val="24"/>
        </w:rPr>
        <w:t>Sometimes, when the topic isn’t so important, I can keep my cool and calmly discuss the subject at hand. But when I’m passionate about the matter being discussed or I take it personally, it’s a struggle to keep</w:t>
      </w:r>
      <w:r w:rsidR="00A71AAA">
        <w:rPr>
          <w:sz w:val="24"/>
          <w:szCs w:val="24"/>
        </w:rPr>
        <w:t xml:space="preserve"> my </w:t>
      </w:r>
      <w:r w:rsidR="009B3386">
        <w:rPr>
          <w:sz w:val="24"/>
          <w:szCs w:val="24"/>
        </w:rPr>
        <w:t xml:space="preserve">emotions at bay. </w:t>
      </w:r>
      <w:r w:rsidR="00C67289">
        <w:rPr>
          <w:sz w:val="24"/>
          <w:szCs w:val="24"/>
        </w:rPr>
        <w:t>In many ways it’s</w:t>
      </w:r>
      <w:r w:rsidR="009B3386">
        <w:rPr>
          <w:sz w:val="24"/>
          <w:szCs w:val="24"/>
        </w:rPr>
        <w:t xml:space="preserve"> impossible be </w:t>
      </w:r>
      <w:r w:rsidR="00426105">
        <w:rPr>
          <w:sz w:val="24"/>
          <w:szCs w:val="24"/>
        </w:rPr>
        <w:t xml:space="preserve">emotionally </w:t>
      </w:r>
      <w:r w:rsidR="009B3386">
        <w:rPr>
          <w:sz w:val="24"/>
          <w:szCs w:val="24"/>
        </w:rPr>
        <w:t xml:space="preserve">detached from </w:t>
      </w:r>
      <w:r w:rsidR="002A2954">
        <w:rPr>
          <w:sz w:val="24"/>
          <w:szCs w:val="24"/>
        </w:rPr>
        <w:t>a</w:t>
      </w:r>
      <w:r w:rsidR="009B3386">
        <w:rPr>
          <w:sz w:val="24"/>
          <w:szCs w:val="24"/>
        </w:rPr>
        <w:t xml:space="preserve"> </w:t>
      </w:r>
      <w:r w:rsidR="00557CA5">
        <w:rPr>
          <w:sz w:val="24"/>
          <w:szCs w:val="24"/>
        </w:rPr>
        <w:t>discussion</w:t>
      </w:r>
      <w:r w:rsidR="009B3386">
        <w:rPr>
          <w:sz w:val="24"/>
          <w:szCs w:val="24"/>
        </w:rPr>
        <w:t xml:space="preserve"> if </w:t>
      </w:r>
      <w:r w:rsidR="002A2954">
        <w:rPr>
          <w:sz w:val="24"/>
          <w:szCs w:val="24"/>
        </w:rPr>
        <w:t>the issue</w:t>
      </w:r>
      <w:r w:rsidR="009B3386">
        <w:rPr>
          <w:sz w:val="24"/>
          <w:szCs w:val="24"/>
        </w:rPr>
        <w:t xml:space="preserve"> really matters to you</w:t>
      </w:r>
      <w:r w:rsidR="002A2954">
        <w:rPr>
          <w:sz w:val="24"/>
          <w:szCs w:val="24"/>
        </w:rPr>
        <w:t>; if something important is at stake.</w:t>
      </w:r>
      <w:r w:rsidR="00E943F4">
        <w:rPr>
          <w:sz w:val="24"/>
          <w:szCs w:val="24"/>
        </w:rPr>
        <w:t xml:space="preserve"> </w:t>
      </w:r>
      <w:r w:rsidR="00557CA5">
        <w:rPr>
          <w:sz w:val="24"/>
          <w:szCs w:val="24"/>
        </w:rPr>
        <w:t xml:space="preserve">So, perhaps </w:t>
      </w:r>
      <w:r w:rsidR="00F22842">
        <w:rPr>
          <w:sz w:val="24"/>
          <w:szCs w:val="24"/>
        </w:rPr>
        <w:t xml:space="preserve">my tendency to avoid conflict isn’t the best response. </w:t>
      </w:r>
      <w:r w:rsidR="00E21D3F">
        <w:rPr>
          <w:sz w:val="24"/>
          <w:szCs w:val="24"/>
        </w:rPr>
        <w:t>If I can’t avoid arguments</w:t>
      </w:r>
      <w:r w:rsidR="00D3715D">
        <w:rPr>
          <w:sz w:val="24"/>
          <w:szCs w:val="24"/>
        </w:rPr>
        <w:t xml:space="preserve">, </w:t>
      </w:r>
      <w:r w:rsidR="00E21D3F">
        <w:rPr>
          <w:sz w:val="24"/>
          <w:szCs w:val="24"/>
        </w:rPr>
        <w:t>perhaps I can learn to argue fairly</w:t>
      </w:r>
      <w:r w:rsidR="00A63526">
        <w:rPr>
          <w:sz w:val="24"/>
          <w:szCs w:val="24"/>
        </w:rPr>
        <w:t xml:space="preserve"> in a healthy way</w:t>
      </w:r>
      <w:r w:rsidR="00E21D3F">
        <w:rPr>
          <w:sz w:val="24"/>
          <w:szCs w:val="24"/>
        </w:rPr>
        <w:t xml:space="preserve">. </w:t>
      </w:r>
      <w:r w:rsidR="00D3715D">
        <w:rPr>
          <w:sz w:val="24"/>
          <w:szCs w:val="24"/>
        </w:rPr>
        <w:t>No personal put-downs, no yelling</w:t>
      </w:r>
      <w:r w:rsidR="00E21D3F">
        <w:rPr>
          <w:sz w:val="24"/>
          <w:szCs w:val="24"/>
        </w:rPr>
        <w:t xml:space="preserve">, no sulking; I can be impassioned about an issue and argue about it without </w:t>
      </w:r>
      <w:r w:rsidR="00D144EF">
        <w:rPr>
          <w:sz w:val="24"/>
          <w:szCs w:val="24"/>
        </w:rPr>
        <w:t xml:space="preserve">using these manipulative tactics to gain the upper hand. </w:t>
      </w:r>
      <w:r w:rsidR="00666AFF">
        <w:rPr>
          <w:sz w:val="24"/>
          <w:szCs w:val="24"/>
        </w:rPr>
        <w:t xml:space="preserve">So, the next time an argument erupts around the family dinner table, I’ll have practice what I preach. </w:t>
      </w:r>
    </w:p>
    <w:p w14:paraId="4FCA7713" w14:textId="0617050D" w:rsidR="00666AFF" w:rsidRDefault="00666AFF" w:rsidP="00892B0D">
      <w:pPr>
        <w:spacing w:line="360" w:lineRule="auto"/>
        <w:rPr>
          <w:sz w:val="24"/>
          <w:szCs w:val="24"/>
        </w:rPr>
      </w:pPr>
      <w:r>
        <w:rPr>
          <w:sz w:val="24"/>
          <w:szCs w:val="24"/>
        </w:rPr>
        <w:tab/>
      </w:r>
      <w:r w:rsidR="00607716">
        <w:rPr>
          <w:sz w:val="24"/>
          <w:szCs w:val="24"/>
        </w:rPr>
        <w:t xml:space="preserve">The apostle Paul was </w:t>
      </w:r>
      <w:r w:rsidR="00A818C3">
        <w:rPr>
          <w:sz w:val="24"/>
          <w:szCs w:val="24"/>
        </w:rPr>
        <w:t>involved</w:t>
      </w:r>
      <w:r w:rsidR="00607716">
        <w:rPr>
          <w:sz w:val="24"/>
          <w:szCs w:val="24"/>
        </w:rPr>
        <w:t xml:space="preserve"> in a</w:t>
      </w:r>
      <w:r w:rsidR="00F73F1C">
        <w:rPr>
          <w:sz w:val="24"/>
          <w:szCs w:val="24"/>
        </w:rPr>
        <w:t xml:space="preserve"> very</w:t>
      </w:r>
      <w:r w:rsidR="003014A6">
        <w:rPr>
          <w:sz w:val="24"/>
          <w:szCs w:val="24"/>
        </w:rPr>
        <w:t xml:space="preserve"> heated debate around his family</w:t>
      </w:r>
      <w:r w:rsidR="00F73F1C">
        <w:rPr>
          <w:sz w:val="24"/>
          <w:szCs w:val="24"/>
        </w:rPr>
        <w:t>’s</w:t>
      </w:r>
      <w:r w:rsidR="003014A6">
        <w:rPr>
          <w:sz w:val="24"/>
          <w:szCs w:val="24"/>
        </w:rPr>
        <w:t xml:space="preserve"> dinner table. </w:t>
      </w:r>
      <w:r w:rsidR="00A818C3">
        <w:rPr>
          <w:sz w:val="24"/>
          <w:szCs w:val="24"/>
        </w:rPr>
        <w:t>Now h</w:t>
      </w:r>
      <w:r w:rsidR="003014A6">
        <w:rPr>
          <w:sz w:val="24"/>
          <w:szCs w:val="24"/>
        </w:rPr>
        <w:t xml:space="preserve">is family </w:t>
      </w:r>
      <w:r w:rsidR="00A818C3">
        <w:rPr>
          <w:sz w:val="24"/>
          <w:szCs w:val="24"/>
        </w:rPr>
        <w:t>was comprised of th</w:t>
      </w:r>
      <w:r w:rsidR="005507B6">
        <w:rPr>
          <w:sz w:val="24"/>
          <w:szCs w:val="24"/>
        </w:rPr>
        <w:t>ose</w:t>
      </w:r>
      <w:r w:rsidR="00A818C3">
        <w:rPr>
          <w:sz w:val="24"/>
          <w:szCs w:val="24"/>
        </w:rPr>
        <w:t xml:space="preserve"> Gentile Christians in the churches of Galatia</w:t>
      </w:r>
      <w:r w:rsidR="00860E63">
        <w:rPr>
          <w:sz w:val="24"/>
          <w:szCs w:val="24"/>
        </w:rPr>
        <w:t xml:space="preserve"> and the </w:t>
      </w:r>
      <w:r w:rsidR="00860E63">
        <w:rPr>
          <w:sz w:val="24"/>
          <w:szCs w:val="24"/>
        </w:rPr>
        <w:lastRenderedPageBreak/>
        <w:t>issue at stake was the truth of the gospel</w:t>
      </w:r>
      <w:r w:rsidR="00791F45">
        <w:rPr>
          <w:sz w:val="24"/>
          <w:szCs w:val="24"/>
        </w:rPr>
        <w:t>. And the gospel “</w:t>
      </w:r>
      <w:r w:rsidR="00791F45" w:rsidRPr="00791F45">
        <w:rPr>
          <w:i/>
          <w:iCs/>
          <w:sz w:val="24"/>
          <w:szCs w:val="24"/>
        </w:rPr>
        <w:t>is the good news that we sinners, guilty and under the judgment of God, may be pardoned and accepted by His sheer grace, His free and unmerited favour, on the ground of His Son’s death and not for any works or merits of our own</w:t>
      </w:r>
      <w:r w:rsidR="00791F45">
        <w:rPr>
          <w:sz w:val="24"/>
          <w:szCs w:val="24"/>
        </w:rPr>
        <w:t xml:space="preserve"> (Stott, </w:t>
      </w:r>
      <w:r w:rsidR="00791F45">
        <w:rPr>
          <w:i/>
          <w:iCs/>
          <w:sz w:val="24"/>
          <w:szCs w:val="24"/>
        </w:rPr>
        <w:t xml:space="preserve">The Message of Galatians, </w:t>
      </w:r>
      <w:r w:rsidR="00791F45">
        <w:rPr>
          <w:sz w:val="24"/>
          <w:szCs w:val="24"/>
        </w:rPr>
        <w:t xml:space="preserve">p. 54). </w:t>
      </w:r>
      <w:r w:rsidR="00D64C9F">
        <w:rPr>
          <w:sz w:val="24"/>
          <w:szCs w:val="24"/>
        </w:rPr>
        <w:t>Paul can’t help but be emotional about th</w:t>
      </w:r>
      <w:r w:rsidR="005E471A">
        <w:rPr>
          <w:sz w:val="24"/>
          <w:szCs w:val="24"/>
        </w:rPr>
        <w:t>is</w:t>
      </w:r>
      <w:r w:rsidR="00D64C9F">
        <w:rPr>
          <w:sz w:val="24"/>
          <w:szCs w:val="24"/>
        </w:rPr>
        <w:t xml:space="preserve"> subject</w:t>
      </w:r>
      <w:r w:rsidR="005E471A">
        <w:rPr>
          <w:sz w:val="24"/>
          <w:szCs w:val="24"/>
        </w:rPr>
        <w:t xml:space="preserve"> </w:t>
      </w:r>
      <w:r w:rsidR="007E33C1">
        <w:rPr>
          <w:sz w:val="24"/>
          <w:szCs w:val="24"/>
        </w:rPr>
        <w:t xml:space="preserve">because it was so crucial to what God was doing in the world. </w:t>
      </w:r>
      <w:r w:rsidR="00272116">
        <w:rPr>
          <w:sz w:val="24"/>
          <w:szCs w:val="24"/>
        </w:rPr>
        <w:t>To give in on this</w:t>
      </w:r>
      <w:r w:rsidR="00D355C6">
        <w:rPr>
          <w:sz w:val="24"/>
          <w:szCs w:val="24"/>
        </w:rPr>
        <w:t xml:space="preserve">, to allow the Judaizers to convince these Gentile Christians that they needed to follow the Mosaic law </w:t>
      </w:r>
      <w:r w:rsidR="00C8175D">
        <w:rPr>
          <w:sz w:val="24"/>
          <w:szCs w:val="24"/>
        </w:rPr>
        <w:t>to</w:t>
      </w:r>
      <w:r w:rsidR="00D355C6">
        <w:rPr>
          <w:sz w:val="24"/>
          <w:szCs w:val="24"/>
        </w:rPr>
        <w:t xml:space="preserve"> be accepted by God </w:t>
      </w:r>
      <w:r w:rsidR="00C8175D">
        <w:rPr>
          <w:sz w:val="24"/>
          <w:szCs w:val="24"/>
        </w:rPr>
        <w:t>was a</w:t>
      </w:r>
      <w:r w:rsidR="0098067D">
        <w:rPr>
          <w:sz w:val="24"/>
          <w:szCs w:val="24"/>
        </w:rPr>
        <w:t xml:space="preserve">n absolute </w:t>
      </w:r>
      <w:r w:rsidR="00C8175D">
        <w:rPr>
          <w:sz w:val="24"/>
          <w:szCs w:val="24"/>
        </w:rPr>
        <w:t xml:space="preserve">denial of the sufficiency of Christ’s death. </w:t>
      </w:r>
      <w:r w:rsidR="00535BB9">
        <w:rPr>
          <w:sz w:val="24"/>
          <w:szCs w:val="24"/>
        </w:rPr>
        <w:t>Or in the words of Paul, “if righteousness could be gained through the law, Christ died for nothing!” (Galatians 2:21).</w:t>
      </w:r>
      <w:r w:rsidR="006A475B">
        <w:rPr>
          <w:sz w:val="24"/>
          <w:szCs w:val="24"/>
        </w:rPr>
        <w:t xml:space="preserve"> </w:t>
      </w:r>
    </w:p>
    <w:p w14:paraId="3C298762" w14:textId="2C7A103A" w:rsidR="00F004DB" w:rsidRDefault="00F004DB" w:rsidP="004D32EB">
      <w:pPr>
        <w:spacing w:line="360" w:lineRule="auto"/>
        <w:rPr>
          <w:sz w:val="24"/>
          <w:szCs w:val="24"/>
        </w:rPr>
      </w:pPr>
      <w:r>
        <w:rPr>
          <w:sz w:val="24"/>
          <w:szCs w:val="24"/>
        </w:rPr>
        <w:tab/>
        <w:t xml:space="preserve">This morning’s reading from Galatians 3 </w:t>
      </w:r>
      <w:r w:rsidR="00D53C3D">
        <w:rPr>
          <w:sz w:val="24"/>
          <w:szCs w:val="24"/>
        </w:rPr>
        <w:t>contains</w:t>
      </w:r>
      <w:r>
        <w:rPr>
          <w:sz w:val="24"/>
          <w:szCs w:val="24"/>
        </w:rPr>
        <w:t xml:space="preserve"> Paul’s argument in support of his thesis statement in 2:16</w:t>
      </w:r>
      <w:r w:rsidR="004D32EB">
        <w:rPr>
          <w:sz w:val="24"/>
          <w:szCs w:val="24"/>
        </w:rPr>
        <w:t xml:space="preserve">, </w:t>
      </w:r>
      <w:r w:rsidR="00BC106B">
        <w:rPr>
          <w:sz w:val="24"/>
          <w:szCs w:val="24"/>
        </w:rPr>
        <w:t>“</w:t>
      </w:r>
      <w:r w:rsidR="004D32EB" w:rsidRPr="004D32EB">
        <w:rPr>
          <w:sz w:val="24"/>
          <w:szCs w:val="24"/>
        </w:rPr>
        <w:t>we know that a person is justified</w:t>
      </w:r>
      <w:r w:rsidR="004D32EB">
        <w:rPr>
          <w:sz w:val="24"/>
          <w:szCs w:val="24"/>
          <w:vertAlign w:val="superscript"/>
        </w:rPr>
        <w:t xml:space="preserve"> </w:t>
      </w:r>
      <w:r w:rsidR="004D32EB" w:rsidRPr="004D32EB">
        <w:rPr>
          <w:sz w:val="24"/>
          <w:szCs w:val="24"/>
        </w:rPr>
        <w:t>not by the works of the law but through faith in Jesus Christ</w:t>
      </w:r>
      <w:r w:rsidR="00BC106B">
        <w:rPr>
          <w:sz w:val="24"/>
          <w:szCs w:val="24"/>
        </w:rPr>
        <w:t>.</w:t>
      </w:r>
      <w:r w:rsidR="004D32EB" w:rsidRPr="004D32EB">
        <w:rPr>
          <w:sz w:val="24"/>
          <w:szCs w:val="24"/>
        </w:rPr>
        <w:t xml:space="preserve"> And we have come to believe in Christ Jesus, so that we might be justified by faith in Christ,</w:t>
      </w:r>
      <w:r w:rsidR="00BC106B" w:rsidRPr="004D32EB">
        <w:rPr>
          <w:sz w:val="24"/>
          <w:szCs w:val="24"/>
        </w:rPr>
        <w:t xml:space="preserve"> </w:t>
      </w:r>
      <w:r w:rsidR="004D32EB" w:rsidRPr="004D32EB">
        <w:rPr>
          <w:sz w:val="24"/>
          <w:szCs w:val="24"/>
        </w:rPr>
        <w:t>and not by doing the works of the law, because no one will be justified by the works of the law.</w:t>
      </w:r>
      <w:r w:rsidR="00BC106B">
        <w:rPr>
          <w:sz w:val="24"/>
          <w:szCs w:val="24"/>
        </w:rPr>
        <w:t xml:space="preserve">” Here in Galatians 3, we find Paul’s defense of </w:t>
      </w:r>
      <w:r w:rsidR="006255D4">
        <w:rPr>
          <w:sz w:val="24"/>
          <w:szCs w:val="24"/>
        </w:rPr>
        <w:t>this proclamation</w:t>
      </w:r>
      <w:r w:rsidR="00935131">
        <w:rPr>
          <w:sz w:val="24"/>
          <w:szCs w:val="24"/>
        </w:rPr>
        <w:t>, challenging</w:t>
      </w:r>
      <w:r w:rsidR="00BC106B">
        <w:rPr>
          <w:sz w:val="24"/>
          <w:szCs w:val="24"/>
        </w:rPr>
        <w:t xml:space="preserve"> the</w:t>
      </w:r>
      <w:r w:rsidR="00935131">
        <w:rPr>
          <w:sz w:val="24"/>
          <w:szCs w:val="24"/>
        </w:rPr>
        <w:t xml:space="preserve"> counter-proposal of his rivals in Galatia. </w:t>
      </w:r>
      <w:r w:rsidR="000650D8">
        <w:rPr>
          <w:sz w:val="24"/>
          <w:szCs w:val="24"/>
        </w:rPr>
        <w:t xml:space="preserve">Now, some of you might be saying, “Ok, </w:t>
      </w:r>
      <w:r w:rsidR="004D3410">
        <w:rPr>
          <w:sz w:val="24"/>
          <w:szCs w:val="24"/>
        </w:rPr>
        <w:t>Jim</w:t>
      </w:r>
      <w:r w:rsidR="000650D8">
        <w:rPr>
          <w:sz w:val="24"/>
          <w:szCs w:val="24"/>
        </w:rPr>
        <w:t xml:space="preserve">, we get it. We can’t get God’s approval by performing religious or moral acts. So, why don’t </w:t>
      </w:r>
      <w:r w:rsidR="000C6A58">
        <w:rPr>
          <w:sz w:val="24"/>
          <w:szCs w:val="24"/>
        </w:rPr>
        <w:t xml:space="preserve">you </w:t>
      </w:r>
      <w:r w:rsidR="00404189">
        <w:rPr>
          <w:sz w:val="24"/>
          <w:szCs w:val="24"/>
        </w:rPr>
        <w:t xml:space="preserve">move on and </w:t>
      </w:r>
      <w:r w:rsidR="000C6A58">
        <w:rPr>
          <w:sz w:val="24"/>
          <w:szCs w:val="24"/>
        </w:rPr>
        <w:t xml:space="preserve">preach </w:t>
      </w:r>
      <w:r w:rsidR="00404189">
        <w:rPr>
          <w:sz w:val="24"/>
          <w:szCs w:val="24"/>
        </w:rPr>
        <w:t>about</w:t>
      </w:r>
      <w:r w:rsidR="000C6A58">
        <w:rPr>
          <w:sz w:val="24"/>
          <w:szCs w:val="24"/>
        </w:rPr>
        <w:t xml:space="preserve"> something</w:t>
      </w:r>
      <w:r w:rsidR="000B59B2">
        <w:rPr>
          <w:sz w:val="24"/>
          <w:szCs w:val="24"/>
        </w:rPr>
        <w:t xml:space="preserve"> other than Galatians</w:t>
      </w:r>
      <w:r w:rsidR="000650D8">
        <w:rPr>
          <w:sz w:val="24"/>
          <w:szCs w:val="24"/>
        </w:rPr>
        <w:t xml:space="preserve">.”  </w:t>
      </w:r>
      <w:r w:rsidR="00A967CB">
        <w:rPr>
          <w:sz w:val="24"/>
          <w:szCs w:val="24"/>
        </w:rPr>
        <w:t>I suppose my response would be a question</w:t>
      </w:r>
      <w:r w:rsidR="00404189">
        <w:rPr>
          <w:sz w:val="24"/>
          <w:szCs w:val="24"/>
        </w:rPr>
        <w:t xml:space="preserve"> - </w:t>
      </w:r>
      <w:r w:rsidR="00A967CB">
        <w:rPr>
          <w:sz w:val="24"/>
          <w:szCs w:val="24"/>
        </w:rPr>
        <w:t xml:space="preserve">“Do we really get this message? Do we really accept and understand </w:t>
      </w:r>
      <w:r w:rsidR="007A12F4">
        <w:rPr>
          <w:sz w:val="24"/>
          <w:szCs w:val="24"/>
        </w:rPr>
        <w:t>the</w:t>
      </w:r>
      <w:r w:rsidR="00A967CB">
        <w:rPr>
          <w:sz w:val="24"/>
          <w:szCs w:val="24"/>
        </w:rPr>
        <w:t xml:space="preserve"> implications </w:t>
      </w:r>
      <w:r w:rsidR="007A12F4">
        <w:rPr>
          <w:sz w:val="24"/>
          <w:szCs w:val="24"/>
        </w:rPr>
        <w:t xml:space="preserve">of the gospel </w:t>
      </w:r>
      <w:r w:rsidR="00A967CB">
        <w:rPr>
          <w:sz w:val="24"/>
          <w:szCs w:val="24"/>
        </w:rPr>
        <w:t xml:space="preserve">for the Christian life?” </w:t>
      </w:r>
      <w:r w:rsidR="00A967CB" w:rsidRPr="003051F7">
        <w:rPr>
          <w:i/>
          <w:iCs/>
          <w:sz w:val="24"/>
          <w:szCs w:val="24"/>
        </w:rPr>
        <w:t>Justification by faith</w:t>
      </w:r>
      <w:r w:rsidR="00A967CB">
        <w:rPr>
          <w:sz w:val="24"/>
          <w:szCs w:val="24"/>
        </w:rPr>
        <w:t xml:space="preserve"> </w:t>
      </w:r>
      <w:r w:rsidR="00D833EA">
        <w:rPr>
          <w:sz w:val="24"/>
          <w:szCs w:val="24"/>
        </w:rPr>
        <w:t xml:space="preserve">is not </w:t>
      </w:r>
      <w:r w:rsidR="00D34A07">
        <w:rPr>
          <w:sz w:val="24"/>
          <w:szCs w:val="24"/>
        </w:rPr>
        <w:t>just</w:t>
      </w:r>
      <w:r w:rsidR="00A967CB">
        <w:rPr>
          <w:sz w:val="24"/>
          <w:szCs w:val="24"/>
        </w:rPr>
        <w:t xml:space="preserve"> </w:t>
      </w:r>
      <w:r w:rsidR="003051F7">
        <w:rPr>
          <w:sz w:val="24"/>
          <w:szCs w:val="24"/>
        </w:rPr>
        <w:t xml:space="preserve">a theological </w:t>
      </w:r>
      <w:r w:rsidR="00D34A07">
        <w:rPr>
          <w:sz w:val="24"/>
          <w:szCs w:val="24"/>
        </w:rPr>
        <w:t xml:space="preserve">idea to </w:t>
      </w:r>
      <w:r w:rsidR="008D6B38">
        <w:rPr>
          <w:sz w:val="24"/>
          <w:szCs w:val="24"/>
        </w:rPr>
        <w:t>ponder</w:t>
      </w:r>
      <w:r w:rsidR="008E3486">
        <w:rPr>
          <w:sz w:val="24"/>
          <w:szCs w:val="24"/>
        </w:rPr>
        <w:t xml:space="preserve">; </w:t>
      </w:r>
      <w:r w:rsidR="00A967CB">
        <w:rPr>
          <w:sz w:val="24"/>
          <w:szCs w:val="24"/>
        </w:rPr>
        <w:t>it</w:t>
      </w:r>
      <w:r w:rsidR="008E3486">
        <w:rPr>
          <w:sz w:val="24"/>
          <w:szCs w:val="24"/>
        </w:rPr>
        <w:t>’</w:t>
      </w:r>
      <w:r w:rsidR="00A967CB">
        <w:rPr>
          <w:sz w:val="24"/>
          <w:szCs w:val="24"/>
        </w:rPr>
        <w:t>s</w:t>
      </w:r>
      <w:r w:rsidR="008E3486">
        <w:rPr>
          <w:sz w:val="24"/>
          <w:szCs w:val="24"/>
        </w:rPr>
        <w:t xml:space="preserve"> also</w:t>
      </w:r>
      <w:r w:rsidR="00A967CB">
        <w:rPr>
          <w:sz w:val="24"/>
          <w:szCs w:val="24"/>
        </w:rPr>
        <w:t xml:space="preserve"> </w:t>
      </w:r>
      <w:r w:rsidR="002013FE">
        <w:rPr>
          <w:sz w:val="24"/>
          <w:szCs w:val="24"/>
        </w:rPr>
        <w:t>wonderful</w:t>
      </w:r>
      <w:r w:rsidR="00A967CB">
        <w:rPr>
          <w:sz w:val="24"/>
          <w:szCs w:val="24"/>
        </w:rPr>
        <w:t xml:space="preserve"> truth </w:t>
      </w:r>
      <w:r w:rsidR="002013FE">
        <w:rPr>
          <w:sz w:val="24"/>
          <w:szCs w:val="24"/>
        </w:rPr>
        <w:t xml:space="preserve">that </w:t>
      </w:r>
      <w:r w:rsidR="00543F36">
        <w:rPr>
          <w:sz w:val="24"/>
          <w:szCs w:val="24"/>
        </w:rPr>
        <w:t>should influence our li</w:t>
      </w:r>
      <w:r w:rsidR="00797382">
        <w:rPr>
          <w:sz w:val="24"/>
          <w:szCs w:val="24"/>
        </w:rPr>
        <w:t>ves</w:t>
      </w:r>
      <w:r w:rsidR="00543F36">
        <w:rPr>
          <w:sz w:val="24"/>
          <w:szCs w:val="24"/>
        </w:rPr>
        <w:t xml:space="preserve"> and impact our relationships, our attitudes and our actions. </w:t>
      </w:r>
    </w:p>
    <w:p w14:paraId="282A4118" w14:textId="3DFCAB98" w:rsidR="00CE3B7E" w:rsidRDefault="00CE3B7E" w:rsidP="00CE3B7E">
      <w:pPr>
        <w:spacing w:line="360" w:lineRule="auto"/>
        <w:rPr>
          <w:b/>
          <w:bCs/>
          <w:sz w:val="24"/>
          <w:szCs w:val="24"/>
        </w:rPr>
      </w:pPr>
      <w:r>
        <w:rPr>
          <w:b/>
          <w:bCs/>
          <w:sz w:val="24"/>
          <w:szCs w:val="24"/>
        </w:rPr>
        <w:t>2. Paul’s Three Arguments</w:t>
      </w:r>
      <w:r w:rsidR="00C65C57">
        <w:rPr>
          <w:b/>
          <w:bCs/>
          <w:sz w:val="24"/>
          <w:szCs w:val="24"/>
        </w:rPr>
        <w:t xml:space="preserve"> for Faith</w:t>
      </w:r>
    </w:p>
    <w:p w14:paraId="36AE483F" w14:textId="77BB7F49" w:rsidR="00CE3B7E" w:rsidRDefault="00CE3B7E" w:rsidP="00E67F78">
      <w:pPr>
        <w:spacing w:line="360" w:lineRule="auto"/>
        <w:rPr>
          <w:sz w:val="24"/>
          <w:szCs w:val="24"/>
        </w:rPr>
      </w:pPr>
      <w:r>
        <w:rPr>
          <w:b/>
          <w:bCs/>
          <w:sz w:val="24"/>
          <w:szCs w:val="24"/>
        </w:rPr>
        <w:tab/>
      </w:r>
      <w:r w:rsidR="0018405B">
        <w:rPr>
          <w:sz w:val="24"/>
          <w:szCs w:val="24"/>
        </w:rPr>
        <w:t xml:space="preserve"> </w:t>
      </w:r>
      <w:r w:rsidR="00D509E7">
        <w:rPr>
          <w:sz w:val="24"/>
          <w:szCs w:val="24"/>
        </w:rPr>
        <w:t xml:space="preserve">In arguing his case before the Galatian believers, Paul takes three slightly different approaches to drive the same point home. </w:t>
      </w:r>
      <w:r w:rsidR="00D75C64">
        <w:rPr>
          <w:sz w:val="24"/>
          <w:szCs w:val="24"/>
        </w:rPr>
        <w:t xml:space="preserve">He begins with an argument from </w:t>
      </w:r>
      <w:r w:rsidR="00D75C64" w:rsidRPr="00C519A4">
        <w:rPr>
          <w:i/>
          <w:iCs/>
          <w:sz w:val="24"/>
          <w:szCs w:val="24"/>
        </w:rPr>
        <w:t>experience</w:t>
      </w:r>
      <w:r w:rsidR="00C519A4">
        <w:rPr>
          <w:sz w:val="24"/>
          <w:szCs w:val="24"/>
        </w:rPr>
        <w:t xml:space="preserve"> (</w:t>
      </w:r>
      <w:r w:rsidR="00AA7BC1">
        <w:rPr>
          <w:sz w:val="24"/>
          <w:szCs w:val="24"/>
        </w:rPr>
        <w:t>3</w:t>
      </w:r>
      <w:r w:rsidR="00C519A4">
        <w:rPr>
          <w:sz w:val="24"/>
          <w:szCs w:val="24"/>
        </w:rPr>
        <w:t>:1-5),</w:t>
      </w:r>
      <w:r w:rsidR="00D75C64">
        <w:rPr>
          <w:sz w:val="24"/>
          <w:szCs w:val="24"/>
        </w:rPr>
        <w:t xml:space="preserve"> moves on </w:t>
      </w:r>
      <w:r w:rsidR="00C519A4">
        <w:rPr>
          <w:sz w:val="24"/>
          <w:szCs w:val="24"/>
        </w:rPr>
        <w:t xml:space="preserve">to </w:t>
      </w:r>
      <w:r w:rsidR="00D75C64">
        <w:rPr>
          <w:sz w:val="24"/>
          <w:szCs w:val="24"/>
        </w:rPr>
        <w:t xml:space="preserve">an argument from </w:t>
      </w:r>
      <w:r w:rsidR="00D75C64" w:rsidRPr="00C519A4">
        <w:rPr>
          <w:i/>
          <w:iCs/>
          <w:sz w:val="24"/>
          <w:szCs w:val="24"/>
        </w:rPr>
        <w:t>Scripture</w:t>
      </w:r>
      <w:r w:rsidR="00C519A4">
        <w:rPr>
          <w:sz w:val="24"/>
          <w:szCs w:val="24"/>
        </w:rPr>
        <w:t xml:space="preserve"> (</w:t>
      </w:r>
      <w:r w:rsidR="00AA7BC1">
        <w:rPr>
          <w:sz w:val="24"/>
          <w:szCs w:val="24"/>
        </w:rPr>
        <w:t>3</w:t>
      </w:r>
      <w:r w:rsidR="00C519A4">
        <w:rPr>
          <w:sz w:val="24"/>
          <w:szCs w:val="24"/>
        </w:rPr>
        <w:t>:6-14)</w:t>
      </w:r>
      <w:r w:rsidR="00D75C64">
        <w:rPr>
          <w:sz w:val="24"/>
          <w:szCs w:val="24"/>
        </w:rPr>
        <w:t xml:space="preserve"> and concludes with a</w:t>
      </w:r>
      <w:r w:rsidR="00C519A4">
        <w:rPr>
          <w:sz w:val="24"/>
          <w:szCs w:val="24"/>
        </w:rPr>
        <w:t>n</w:t>
      </w:r>
      <w:r w:rsidR="00D75C64">
        <w:rPr>
          <w:sz w:val="24"/>
          <w:szCs w:val="24"/>
        </w:rPr>
        <w:t xml:space="preserve"> </w:t>
      </w:r>
      <w:r w:rsidR="00C519A4">
        <w:rPr>
          <w:sz w:val="24"/>
          <w:szCs w:val="24"/>
        </w:rPr>
        <w:t xml:space="preserve">analogy from </w:t>
      </w:r>
      <w:r w:rsidR="00C519A4" w:rsidRPr="00C519A4">
        <w:rPr>
          <w:i/>
          <w:iCs/>
          <w:sz w:val="24"/>
          <w:szCs w:val="24"/>
        </w:rPr>
        <w:t>everyday</w:t>
      </w:r>
      <w:r w:rsidR="00C519A4">
        <w:rPr>
          <w:sz w:val="24"/>
          <w:szCs w:val="24"/>
        </w:rPr>
        <w:t xml:space="preserve"> </w:t>
      </w:r>
      <w:r w:rsidR="00C519A4" w:rsidRPr="00C519A4">
        <w:rPr>
          <w:i/>
          <w:iCs/>
          <w:sz w:val="24"/>
          <w:szCs w:val="24"/>
        </w:rPr>
        <w:t>life</w:t>
      </w:r>
      <w:r w:rsidR="00C519A4">
        <w:rPr>
          <w:sz w:val="24"/>
          <w:szCs w:val="24"/>
        </w:rPr>
        <w:t xml:space="preserve"> </w:t>
      </w:r>
      <w:r w:rsidR="00AA7BC1">
        <w:rPr>
          <w:sz w:val="24"/>
          <w:szCs w:val="24"/>
        </w:rPr>
        <w:t>(3</w:t>
      </w:r>
      <w:r w:rsidR="00C519A4">
        <w:rPr>
          <w:sz w:val="24"/>
          <w:szCs w:val="24"/>
        </w:rPr>
        <w:t xml:space="preserve">:15-18). </w:t>
      </w:r>
      <w:r w:rsidR="00AA7BC1">
        <w:rPr>
          <w:sz w:val="24"/>
          <w:szCs w:val="24"/>
        </w:rPr>
        <w:t>Taken together</w:t>
      </w:r>
      <w:r w:rsidR="00434C6A">
        <w:rPr>
          <w:sz w:val="24"/>
          <w:szCs w:val="24"/>
        </w:rPr>
        <w:t xml:space="preserve">, all three communicate Paul’s main idea that the basis </w:t>
      </w:r>
      <w:r w:rsidR="003F6FED">
        <w:rPr>
          <w:sz w:val="24"/>
          <w:szCs w:val="24"/>
        </w:rPr>
        <w:t>for</w:t>
      </w:r>
      <w:r w:rsidR="00434C6A">
        <w:rPr>
          <w:sz w:val="24"/>
          <w:szCs w:val="24"/>
        </w:rPr>
        <w:t xml:space="preserve"> the Christian life is </w:t>
      </w:r>
      <w:r w:rsidR="00434C6A" w:rsidRPr="00B14440">
        <w:rPr>
          <w:i/>
          <w:iCs/>
          <w:sz w:val="24"/>
          <w:szCs w:val="24"/>
        </w:rPr>
        <w:t>faith</w:t>
      </w:r>
      <w:r w:rsidR="00434C6A">
        <w:rPr>
          <w:sz w:val="24"/>
          <w:szCs w:val="24"/>
        </w:rPr>
        <w:t xml:space="preserve"> and not </w:t>
      </w:r>
      <w:r w:rsidR="00434C6A" w:rsidRPr="00B14440">
        <w:rPr>
          <w:i/>
          <w:iCs/>
          <w:sz w:val="24"/>
          <w:szCs w:val="24"/>
        </w:rPr>
        <w:t>works of the law</w:t>
      </w:r>
      <w:r w:rsidR="00434C6A">
        <w:rPr>
          <w:sz w:val="24"/>
          <w:szCs w:val="24"/>
        </w:rPr>
        <w:t xml:space="preserve">. </w:t>
      </w:r>
    </w:p>
    <w:p w14:paraId="0CD0FAD6" w14:textId="15ACF72E" w:rsidR="00E67F78" w:rsidRDefault="00E67F78" w:rsidP="00233439">
      <w:pPr>
        <w:spacing w:line="360" w:lineRule="auto"/>
        <w:rPr>
          <w:sz w:val="24"/>
          <w:szCs w:val="24"/>
        </w:rPr>
      </w:pPr>
      <w:r>
        <w:rPr>
          <w:sz w:val="24"/>
          <w:szCs w:val="24"/>
        </w:rPr>
        <w:lastRenderedPageBreak/>
        <w:tab/>
      </w:r>
      <w:r w:rsidRPr="00E67F78">
        <w:rPr>
          <w:sz w:val="24"/>
          <w:szCs w:val="24"/>
        </w:rPr>
        <w:t xml:space="preserve">Bursting out of the starting gates, Paul holds nothing back, confronting both the Galatia believers and the rival missionaries with his opening words </w:t>
      </w:r>
      <w:r w:rsidR="00233439">
        <w:rPr>
          <w:sz w:val="24"/>
          <w:szCs w:val="24"/>
        </w:rPr>
        <w:t>– “</w:t>
      </w:r>
      <w:r w:rsidR="00233439" w:rsidRPr="00233439">
        <w:rPr>
          <w:sz w:val="24"/>
          <w:szCs w:val="24"/>
        </w:rPr>
        <w:t>You crazy Galatians! Did someone put a hex on you? Have you taken leave of your senses?</w:t>
      </w:r>
      <w:r w:rsidR="00233439">
        <w:rPr>
          <w:sz w:val="24"/>
          <w:szCs w:val="24"/>
        </w:rPr>
        <w:t>”</w:t>
      </w:r>
      <w:r w:rsidR="00233439" w:rsidRPr="00233439">
        <w:rPr>
          <w:sz w:val="24"/>
          <w:szCs w:val="24"/>
        </w:rPr>
        <w:t xml:space="preserve"> </w:t>
      </w:r>
      <w:r w:rsidRPr="00E67F78">
        <w:rPr>
          <w:sz w:val="24"/>
          <w:szCs w:val="24"/>
        </w:rPr>
        <w:t>(3:1,</w:t>
      </w:r>
      <w:r w:rsidRPr="00E67F78">
        <w:rPr>
          <w:i/>
          <w:iCs/>
          <w:sz w:val="24"/>
          <w:szCs w:val="24"/>
        </w:rPr>
        <w:t>The Message</w:t>
      </w:r>
      <w:r w:rsidRPr="00E67F78">
        <w:rPr>
          <w:sz w:val="24"/>
          <w:szCs w:val="24"/>
        </w:rPr>
        <w:t xml:space="preserve">). Paul’s words are direct and harsh, but they convey his deep concern for Galatians’ faith and his exasperation and bewilderment at their profound lack of spiritual insight. After all, the message of </w:t>
      </w:r>
      <w:r w:rsidRPr="00E67F78">
        <w:rPr>
          <w:i/>
          <w:iCs/>
          <w:sz w:val="24"/>
          <w:szCs w:val="24"/>
        </w:rPr>
        <w:t xml:space="preserve">Christ crucified </w:t>
      </w:r>
      <w:r w:rsidRPr="00E67F78">
        <w:rPr>
          <w:sz w:val="24"/>
          <w:szCs w:val="24"/>
        </w:rPr>
        <w:t>was clearly communicated to them, but they seem to have forgotten this as they caved in to the Judaizers’ alternative path to righteousness.</w:t>
      </w:r>
      <w:r w:rsidR="00233439">
        <w:rPr>
          <w:sz w:val="24"/>
          <w:szCs w:val="24"/>
        </w:rPr>
        <w:t xml:space="preserve"> Paul declares, “</w:t>
      </w:r>
      <w:r w:rsidR="00233439" w:rsidRPr="00233439">
        <w:rPr>
          <w:sz w:val="24"/>
          <w:szCs w:val="24"/>
        </w:rPr>
        <w:t>it’s obvious that you no longer have the crucified Jesus in clear focus in your lives. His sacrifice on the cross was certainly set before you clearly enough</w:t>
      </w:r>
      <w:r w:rsidR="00233439">
        <w:rPr>
          <w:sz w:val="24"/>
          <w:szCs w:val="24"/>
        </w:rPr>
        <w:t xml:space="preserve">” (2:1). </w:t>
      </w:r>
      <w:r w:rsidRPr="00E67F78">
        <w:rPr>
          <w:sz w:val="24"/>
          <w:szCs w:val="24"/>
        </w:rPr>
        <w:t xml:space="preserve">The verb </w:t>
      </w:r>
      <w:r w:rsidRPr="00E67F78">
        <w:rPr>
          <w:i/>
          <w:iCs/>
          <w:sz w:val="24"/>
          <w:szCs w:val="24"/>
        </w:rPr>
        <w:t xml:space="preserve">crucified </w:t>
      </w:r>
      <w:r w:rsidRPr="00E67F78">
        <w:rPr>
          <w:sz w:val="24"/>
          <w:szCs w:val="24"/>
        </w:rPr>
        <w:t xml:space="preserve">is in the </w:t>
      </w:r>
      <w:r w:rsidRPr="00E67F78">
        <w:rPr>
          <w:i/>
          <w:iCs/>
          <w:sz w:val="24"/>
          <w:szCs w:val="24"/>
        </w:rPr>
        <w:t xml:space="preserve">perfect tense </w:t>
      </w:r>
      <w:r w:rsidRPr="00E67F78">
        <w:rPr>
          <w:sz w:val="24"/>
          <w:szCs w:val="24"/>
        </w:rPr>
        <w:t xml:space="preserve">and stresses that Christ’s work of salvation “was completed on the cross, and that the benefits of his crucifixion are forever fresh, valid and available. Sinners may be justified before God and by God, not because of any works of their own, but because of the atoning work of Christ” (Stott, </w:t>
      </w:r>
      <w:r w:rsidRPr="00E67F78">
        <w:rPr>
          <w:i/>
          <w:iCs/>
          <w:sz w:val="24"/>
          <w:szCs w:val="24"/>
        </w:rPr>
        <w:t xml:space="preserve">The Message of Galatians, </w:t>
      </w:r>
      <w:r w:rsidRPr="00E67F78">
        <w:rPr>
          <w:sz w:val="24"/>
          <w:szCs w:val="24"/>
        </w:rPr>
        <w:t xml:space="preserve">p. 70). </w:t>
      </w:r>
    </w:p>
    <w:p w14:paraId="2407B124" w14:textId="752DC6E4" w:rsidR="00002A11" w:rsidRDefault="00002A11" w:rsidP="00233439">
      <w:pPr>
        <w:spacing w:line="360" w:lineRule="auto"/>
        <w:rPr>
          <w:sz w:val="24"/>
          <w:szCs w:val="24"/>
        </w:rPr>
      </w:pPr>
      <w:r>
        <w:rPr>
          <w:sz w:val="24"/>
          <w:szCs w:val="24"/>
        </w:rPr>
        <w:tab/>
        <w:t xml:space="preserve">Paul argued that the rival missionaries </w:t>
      </w:r>
      <w:r w:rsidR="00A620D8">
        <w:rPr>
          <w:sz w:val="24"/>
          <w:szCs w:val="24"/>
        </w:rPr>
        <w:t xml:space="preserve">had </w:t>
      </w:r>
      <w:r>
        <w:rPr>
          <w:sz w:val="24"/>
          <w:szCs w:val="24"/>
        </w:rPr>
        <w:t xml:space="preserve">tricked </w:t>
      </w:r>
      <w:r w:rsidR="006D3E57">
        <w:rPr>
          <w:sz w:val="24"/>
          <w:szCs w:val="24"/>
        </w:rPr>
        <w:t>the Galatian believers</w:t>
      </w:r>
      <w:r>
        <w:rPr>
          <w:sz w:val="24"/>
          <w:szCs w:val="24"/>
        </w:rPr>
        <w:t xml:space="preserve">, figuratively casting a spell of confusion upon them so </w:t>
      </w:r>
      <w:r w:rsidR="006D3E57">
        <w:rPr>
          <w:sz w:val="24"/>
          <w:szCs w:val="24"/>
        </w:rPr>
        <w:t xml:space="preserve">that they could no longer focus on the centrality of the cross of Christ for their lives. </w:t>
      </w:r>
      <w:r w:rsidR="00BC3E80">
        <w:rPr>
          <w:sz w:val="24"/>
          <w:szCs w:val="24"/>
        </w:rPr>
        <w:t xml:space="preserve">If the Galatians had fully grasped the truth of Christ crucified, that on the cross Christ did everything necessary for their salvation, they would have realized that the only thing required of them was to receive this good news by faith. </w:t>
      </w:r>
      <w:r w:rsidR="007B0137">
        <w:rPr>
          <w:sz w:val="24"/>
          <w:szCs w:val="24"/>
        </w:rPr>
        <w:t>Then, t</w:t>
      </w:r>
      <w:r w:rsidR="00BC3E80">
        <w:rPr>
          <w:sz w:val="24"/>
          <w:szCs w:val="24"/>
        </w:rPr>
        <w:t xml:space="preserve">he </w:t>
      </w:r>
      <w:r w:rsidR="001C53C8">
        <w:rPr>
          <w:sz w:val="24"/>
          <w:szCs w:val="24"/>
        </w:rPr>
        <w:t xml:space="preserve">Judaizers’ </w:t>
      </w:r>
      <w:r w:rsidR="00123667">
        <w:rPr>
          <w:sz w:val="24"/>
          <w:szCs w:val="24"/>
        </w:rPr>
        <w:t xml:space="preserve">appeal to add the works of the law to the finished work of Christ would have been soundly rejected. </w:t>
      </w:r>
      <w:r w:rsidR="001E1023">
        <w:rPr>
          <w:sz w:val="24"/>
          <w:szCs w:val="24"/>
        </w:rPr>
        <w:t>But the foolish Galatians were fooled into accepting this pseudo-gospel</w:t>
      </w:r>
      <w:r w:rsidR="001C53C8">
        <w:rPr>
          <w:sz w:val="24"/>
          <w:szCs w:val="24"/>
        </w:rPr>
        <w:t xml:space="preserve"> and Paul </w:t>
      </w:r>
      <w:r w:rsidR="00356181">
        <w:rPr>
          <w:sz w:val="24"/>
          <w:szCs w:val="24"/>
        </w:rPr>
        <w:t xml:space="preserve">had to wake them from their spiritual stupor. </w:t>
      </w:r>
    </w:p>
    <w:p w14:paraId="406539CE" w14:textId="3C4B7F56" w:rsidR="00450B00" w:rsidRDefault="002A632D" w:rsidP="00450B00">
      <w:pPr>
        <w:spacing w:line="360" w:lineRule="auto"/>
        <w:rPr>
          <w:sz w:val="24"/>
          <w:szCs w:val="24"/>
        </w:rPr>
      </w:pPr>
      <w:r>
        <w:rPr>
          <w:sz w:val="24"/>
          <w:szCs w:val="24"/>
        </w:rPr>
        <w:tab/>
      </w:r>
      <w:r w:rsidR="00E22861">
        <w:rPr>
          <w:sz w:val="24"/>
          <w:szCs w:val="24"/>
        </w:rPr>
        <w:t>Paul, then, appeal</w:t>
      </w:r>
      <w:r w:rsidR="00866562">
        <w:rPr>
          <w:sz w:val="24"/>
          <w:szCs w:val="24"/>
        </w:rPr>
        <w:t>ed</w:t>
      </w:r>
      <w:r w:rsidR="00E22861">
        <w:rPr>
          <w:sz w:val="24"/>
          <w:szCs w:val="24"/>
        </w:rPr>
        <w:t xml:space="preserve"> to the Galatians’ </w:t>
      </w:r>
      <w:r w:rsidR="00E22861" w:rsidRPr="00E22861">
        <w:rPr>
          <w:i/>
          <w:iCs/>
          <w:sz w:val="24"/>
          <w:szCs w:val="24"/>
        </w:rPr>
        <w:t>experience</w:t>
      </w:r>
      <w:r w:rsidR="00E22861">
        <w:rPr>
          <w:sz w:val="24"/>
          <w:szCs w:val="24"/>
        </w:rPr>
        <w:t xml:space="preserve"> of receiving the </w:t>
      </w:r>
      <w:r w:rsidR="00E22861" w:rsidRPr="00E22861">
        <w:rPr>
          <w:i/>
          <w:iCs/>
          <w:sz w:val="24"/>
          <w:szCs w:val="24"/>
        </w:rPr>
        <w:t>Holy Spirit</w:t>
      </w:r>
      <w:r w:rsidR="00450B00">
        <w:rPr>
          <w:sz w:val="24"/>
          <w:szCs w:val="24"/>
        </w:rPr>
        <w:t xml:space="preserve"> </w:t>
      </w:r>
      <w:r w:rsidR="00C87DE2">
        <w:rPr>
          <w:sz w:val="24"/>
          <w:szCs w:val="24"/>
        </w:rPr>
        <w:t xml:space="preserve">in order </w:t>
      </w:r>
      <w:r w:rsidR="00450B00">
        <w:rPr>
          <w:sz w:val="24"/>
          <w:szCs w:val="24"/>
        </w:rPr>
        <w:t xml:space="preserve">to </w:t>
      </w:r>
      <w:r w:rsidR="00E313C7">
        <w:rPr>
          <w:sz w:val="24"/>
          <w:szCs w:val="24"/>
        </w:rPr>
        <w:t xml:space="preserve">get </w:t>
      </w:r>
      <w:r w:rsidR="00866562">
        <w:rPr>
          <w:sz w:val="24"/>
          <w:szCs w:val="24"/>
        </w:rPr>
        <w:t xml:space="preserve">the message </w:t>
      </w:r>
      <w:r w:rsidR="00E313C7">
        <w:rPr>
          <w:sz w:val="24"/>
          <w:szCs w:val="24"/>
        </w:rPr>
        <w:t xml:space="preserve">through to them. </w:t>
      </w:r>
      <w:r w:rsidR="00C41CD5">
        <w:rPr>
          <w:sz w:val="24"/>
          <w:szCs w:val="24"/>
        </w:rPr>
        <w:t>Bidding</w:t>
      </w:r>
      <w:r w:rsidR="00D178DA">
        <w:rPr>
          <w:sz w:val="24"/>
          <w:szCs w:val="24"/>
        </w:rPr>
        <w:t xml:space="preserve"> them to recall the very start of their new life in Christ, he asked them </w:t>
      </w:r>
      <w:r w:rsidR="00D178DA" w:rsidRPr="006E3595">
        <w:rPr>
          <w:i/>
          <w:iCs/>
          <w:sz w:val="24"/>
          <w:szCs w:val="24"/>
        </w:rPr>
        <w:t>how</w:t>
      </w:r>
      <w:r w:rsidR="00D178DA">
        <w:rPr>
          <w:sz w:val="24"/>
          <w:szCs w:val="24"/>
        </w:rPr>
        <w:t xml:space="preserve"> they received the Holy Spirit. Was it by doing the </w:t>
      </w:r>
      <w:r w:rsidR="00D178DA">
        <w:rPr>
          <w:i/>
          <w:iCs/>
          <w:sz w:val="24"/>
          <w:szCs w:val="24"/>
        </w:rPr>
        <w:t>works of the law,</w:t>
      </w:r>
      <w:r w:rsidR="004700F8">
        <w:rPr>
          <w:sz w:val="24"/>
          <w:szCs w:val="24"/>
        </w:rPr>
        <w:t xml:space="preserve"> piling up good deeds </w:t>
      </w:r>
      <w:r w:rsidR="00D178DA" w:rsidRPr="00D178DA">
        <w:rPr>
          <w:sz w:val="24"/>
          <w:szCs w:val="24"/>
        </w:rPr>
        <w:t>to please God</w:t>
      </w:r>
      <w:r w:rsidR="004700F8">
        <w:rPr>
          <w:sz w:val="24"/>
          <w:szCs w:val="24"/>
        </w:rPr>
        <w:t>?</w:t>
      </w:r>
      <w:r w:rsidR="00D178DA">
        <w:rPr>
          <w:sz w:val="24"/>
          <w:szCs w:val="24"/>
        </w:rPr>
        <w:t xml:space="preserve"> </w:t>
      </w:r>
      <w:r w:rsidR="00D178DA" w:rsidRPr="002157F1">
        <w:rPr>
          <w:i/>
          <w:iCs/>
          <w:sz w:val="24"/>
          <w:szCs w:val="24"/>
        </w:rPr>
        <w:t xml:space="preserve">Or </w:t>
      </w:r>
      <w:r w:rsidR="00D178DA">
        <w:rPr>
          <w:sz w:val="24"/>
          <w:szCs w:val="24"/>
        </w:rPr>
        <w:t xml:space="preserve">was </w:t>
      </w:r>
      <w:r w:rsidR="004700F8">
        <w:rPr>
          <w:sz w:val="24"/>
          <w:szCs w:val="24"/>
        </w:rPr>
        <w:t xml:space="preserve">by </w:t>
      </w:r>
      <w:r w:rsidR="004700F8">
        <w:rPr>
          <w:i/>
          <w:iCs/>
          <w:sz w:val="24"/>
          <w:szCs w:val="24"/>
        </w:rPr>
        <w:t>believing the gospel message</w:t>
      </w:r>
      <w:r w:rsidR="00D9036A">
        <w:rPr>
          <w:i/>
          <w:iCs/>
          <w:sz w:val="24"/>
          <w:szCs w:val="24"/>
        </w:rPr>
        <w:t xml:space="preserve">, </w:t>
      </w:r>
      <w:r w:rsidR="00D9036A">
        <w:rPr>
          <w:sz w:val="24"/>
          <w:szCs w:val="24"/>
        </w:rPr>
        <w:t xml:space="preserve">responding </w:t>
      </w:r>
      <w:r w:rsidR="004E11CD">
        <w:rPr>
          <w:sz w:val="24"/>
          <w:szCs w:val="24"/>
        </w:rPr>
        <w:t xml:space="preserve">to its proclamation </w:t>
      </w:r>
      <w:r w:rsidR="00D9036A">
        <w:rPr>
          <w:sz w:val="24"/>
          <w:szCs w:val="24"/>
        </w:rPr>
        <w:t>and putting their trust in Christ</w:t>
      </w:r>
      <w:r w:rsidR="00D9036A">
        <w:rPr>
          <w:i/>
          <w:iCs/>
          <w:sz w:val="24"/>
          <w:szCs w:val="24"/>
        </w:rPr>
        <w:t>?</w:t>
      </w:r>
      <w:r w:rsidR="00D9036A">
        <w:rPr>
          <w:sz w:val="24"/>
          <w:szCs w:val="24"/>
        </w:rPr>
        <w:t xml:space="preserve"> </w:t>
      </w:r>
      <w:r w:rsidR="008C7272">
        <w:rPr>
          <w:sz w:val="24"/>
          <w:szCs w:val="24"/>
        </w:rPr>
        <w:t xml:space="preserve">Obviously, the Galatians would have remembered their conversion experience and God’s generous gift of his Spirit when they first believed. Paul then exposed the </w:t>
      </w:r>
      <w:r w:rsidR="0099094B">
        <w:rPr>
          <w:sz w:val="24"/>
          <w:szCs w:val="24"/>
        </w:rPr>
        <w:t xml:space="preserve">absurdity </w:t>
      </w:r>
      <w:r w:rsidR="008C7272">
        <w:rPr>
          <w:sz w:val="24"/>
          <w:szCs w:val="24"/>
        </w:rPr>
        <w:t>of the</w:t>
      </w:r>
      <w:r w:rsidR="0099094B">
        <w:rPr>
          <w:sz w:val="24"/>
          <w:szCs w:val="24"/>
        </w:rPr>
        <w:t>ir</w:t>
      </w:r>
      <w:r w:rsidR="008C7272">
        <w:rPr>
          <w:sz w:val="24"/>
          <w:szCs w:val="24"/>
        </w:rPr>
        <w:t xml:space="preserve"> </w:t>
      </w:r>
      <w:r w:rsidR="0099094B">
        <w:rPr>
          <w:sz w:val="24"/>
          <w:szCs w:val="24"/>
        </w:rPr>
        <w:t xml:space="preserve">acceptance </w:t>
      </w:r>
      <w:r w:rsidR="008C7272">
        <w:rPr>
          <w:sz w:val="24"/>
          <w:szCs w:val="24"/>
        </w:rPr>
        <w:t>of the Judaizer’s message. He writes, “</w:t>
      </w:r>
      <w:r w:rsidR="003C561C">
        <w:rPr>
          <w:sz w:val="24"/>
          <w:szCs w:val="24"/>
        </w:rPr>
        <w:t xml:space="preserve">Have you lost your senses? After starting your Christian </w:t>
      </w:r>
      <w:r w:rsidR="003C561C" w:rsidRPr="006404FB">
        <w:rPr>
          <w:i/>
          <w:iCs/>
          <w:sz w:val="24"/>
          <w:szCs w:val="24"/>
        </w:rPr>
        <w:t>lives in the Spirit</w:t>
      </w:r>
      <w:r w:rsidR="003C561C">
        <w:rPr>
          <w:sz w:val="24"/>
          <w:szCs w:val="24"/>
        </w:rPr>
        <w:t xml:space="preserve">, why are you </w:t>
      </w:r>
      <w:r w:rsidR="003C561C">
        <w:rPr>
          <w:sz w:val="24"/>
          <w:szCs w:val="24"/>
        </w:rPr>
        <w:lastRenderedPageBreak/>
        <w:t xml:space="preserve">now trying to become </w:t>
      </w:r>
      <w:r w:rsidR="003C561C" w:rsidRPr="006404FB">
        <w:rPr>
          <w:i/>
          <w:iCs/>
          <w:sz w:val="24"/>
          <w:szCs w:val="24"/>
        </w:rPr>
        <w:t>perfect</w:t>
      </w:r>
      <w:r w:rsidR="003C561C">
        <w:rPr>
          <w:sz w:val="24"/>
          <w:szCs w:val="24"/>
        </w:rPr>
        <w:t xml:space="preserve"> </w:t>
      </w:r>
      <w:r w:rsidR="003C561C" w:rsidRPr="006404FB">
        <w:rPr>
          <w:i/>
          <w:iCs/>
          <w:sz w:val="24"/>
          <w:szCs w:val="24"/>
        </w:rPr>
        <w:t>by your own human effort</w:t>
      </w:r>
      <w:r w:rsidR="003C561C">
        <w:rPr>
          <w:sz w:val="24"/>
          <w:szCs w:val="24"/>
        </w:rPr>
        <w:t xml:space="preserve">” (3:3). </w:t>
      </w:r>
      <w:r w:rsidR="00047F3F">
        <w:rPr>
          <w:sz w:val="24"/>
          <w:szCs w:val="24"/>
        </w:rPr>
        <w:t xml:space="preserve">It was quite likely that part of the appeal of </w:t>
      </w:r>
      <w:r w:rsidR="009379CE">
        <w:rPr>
          <w:sz w:val="24"/>
          <w:szCs w:val="24"/>
        </w:rPr>
        <w:t>the Judaizers’ message was their</w:t>
      </w:r>
      <w:r w:rsidR="00047F3F">
        <w:rPr>
          <w:sz w:val="24"/>
          <w:szCs w:val="24"/>
        </w:rPr>
        <w:t xml:space="preserve"> promise of perfection in the Christian life by doing the works of the law. </w:t>
      </w:r>
      <w:r w:rsidR="00DF43FD">
        <w:rPr>
          <w:sz w:val="24"/>
          <w:szCs w:val="24"/>
        </w:rPr>
        <w:t xml:space="preserve">They likely </w:t>
      </w:r>
      <w:r w:rsidR="008321A0">
        <w:rPr>
          <w:sz w:val="24"/>
          <w:szCs w:val="24"/>
        </w:rPr>
        <w:t>told the Galatians</w:t>
      </w:r>
      <w:r w:rsidR="00DF43FD">
        <w:rPr>
          <w:sz w:val="24"/>
          <w:szCs w:val="24"/>
        </w:rPr>
        <w:t xml:space="preserve"> that </w:t>
      </w:r>
      <w:r w:rsidR="00F62942">
        <w:rPr>
          <w:sz w:val="24"/>
          <w:szCs w:val="24"/>
        </w:rPr>
        <w:t>believing in Jesus was</w:t>
      </w:r>
      <w:r w:rsidR="008321A0">
        <w:rPr>
          <w:sz w:val="24"/>
          <w:szCs w:val="24"/>
        </w:rPr>
        <w:t xml:space="preserve"> only</w:t>
      </w:r>
      <w:r w:rsidR="00F62942">
        <w:rPr>
          <w:sz w:val="24"/>
          <w:szCs w:val="24"/>
        </w:rPr>
        <w:t xml:space="preserve"> </w:t>
      </w:r>
      <w:r w:rsidR="00073665">
        <w:rPr>
          <w:sz w:val="24"/>
          <w:szCs w:val="24"/>
        </w:rPr>
        <w:t>the first step but</w:t>
      </w:r>
      <w:r w:rsidR="008321A0">
        <w:rPr>
          <w:sz w:val="24"/>
          <w:szCs w:val="24"/>
        </w:rPr>
        <w:t xml:space="preserve"> to complete the process </w:t>
      </w:r>
      <w:r w:rsidR="00A71839">
        <w:rPr>
          <w:sz w:val="24"/>
          <w:szCs w:val="24"/>
        </w:rPr>
        <w:t>they</w:t>
      </w:r>
      <w:r w:rsidR="008321A0">
        <w:rPr>
          <w:sz w:val="24"/>
          <w:szCs w:val="24"/>
        </w:rPr>
        <w:t xml:space="preserve"> </w:t>
      </w:r>
      <w:r w:rsidR="00073665">
        <w:rPr>
          <w:sz w:val="24"/>
          <w:szCs w:val="24"/>
        </w:rPr>
        <w:t>needed to</w:t>
      </w:r>
      <w:r w:rsidR="008321A0">
        <w:rPr>
          <w:sz w:val="24"/>
          <w:szCs w:val="24"/>
        </w:rPr>
        <w:t xml:space="preserve"> follow the law of Moses. </w:t>
      </w:r>
      <w:r w:rsidR="006057BD">
        <w:rPr>
          <w:sz w:val="24"/>
          <w:szCs w:val="24"/>
        </w:rPr>
        <w:t>In response,</w:t>
      </w:r>
      <w:r w:rsidR="00D92C80">
        <w:rPr>
          <w:sz w:val="24"/>
          <w:szCs w:val="24"/>
        </w:rPr>
        <w:t xml:space="preserve"> Paul </w:t>
      </w:r>
      <w:r w:rsidR="00D6673A">
        <w:rPr>
          <w:sz w:val="24"/>
          <w:szCs w:val="24"/>
        </w:rPr>
        <w:t xml:space="preserve">points to God, </w:t>
      </w:r>
      <w:r w:rsidR="00401525">
        <w:rPr>
          <w:sz w:val="24"/>
          <w:szCs w:val="24"/>
        </w:rPr>
        <w:t xml:space="preserve">the one </w:t>
      </w:r>
      <w:r w:rsidR="00D6673A">
        <w:rPr>
          <w:sz w:val="24"/>
          <w:szCs w:val="24"/>
        </w:rPr>
        <w:t xml:space="preserve">who freely and abundantly gives the Spirit to those who </w:t>
      </w:r>
      <w:r w:rsidR="00D6673A" w:rsidRPr="00D6673A">
        <w:rPr>
          <w:i/>
          <w:iCs/>
          <w:sz w:val="24"/>
          <w:szCs w:val="24"/>
        </w:rPr>
        <w:t>believe</w:t>
      </w:r>
      <w:r w:rsidR="00D6673A">
        <w:rPr>
          <w:sz w:val="24"/>
          <w:szCs w:val="24"/>
        </w:rPr>
        <w:t xml:space="preserve"> the message of the gospel (3:5). </w:t>
      </w:r>
      <w:r w:rsidR="006B6367">
        <w:rPr>
          <w:sz w:val="24"/>
          <w:szCs w:val="24"/>
        </w:rPr>
        <w:t>Paul’s words to the Christians at Philippi would have been very appropriate here – “</w:t>
      </w:r>
      <w:r w:rsidR="006B6367" w:rsidRPr="006B6367">
        <w:rPr>
          <w:sz w:val="24"/>
          <w:szCs w:val="24"/>
        </w:rPr>
        <w:t xml:space="preserve">And I am certain that God, who </w:t>
      </w:r>
      <w:r w:rsidR="006B6367" w:rsidRPr="006B6367">
        <w:rPr>
          <w:i/>
          <w:iCs/>
          <w:sz w:val="24"/>
          <w:szCs w:val="24"/>
        </w:rPr>
        <w:t>began</w:t>
      </w:r>
      <w:r w:rsidR="006B6367" w:rsidRPr="006B6367">
        <w:rPr>
          <w:sz w:val="24"/>
          <w:szCs w:val="24"/>
        </w:rPr>
        <w:t xml:space="preserve"> the good work within you, will continue his work until it is finally </w:t>
      </w:r>
      <w:r w:rsidR="006B6367" w:rsidRPr="006B6367">
        <w:rPr>
          <w:i/>
          <w:iCs/>
          <w:sz w:val="24"/>
          <w:szCs w:val="24"/>
        </w:rPr>
        <w:t>finished</w:t>
      </w:r>
      <w:r w:rsidR="006B6367" w:rsidRPr="006B6367">
        <w:rPr>
          <w:sz w:val="24"/>
          <w:szCs w:val="24"/>
        </w:rPr>
        <w:t xml:space="preserve"> on the day when Christ Jesus returns</w:t>
      </w:r>
      <w:r w:rsidR="006B6367">
        <w:rPr>
          <w:sz w:val="24"/>
          <w:szCs w:val="24"/>
        </w:rPr>
        <w:t>” (Philippians 1:6).</w:t>
      </w:r>
    </w:p>
    <w:p w14:paraId="202CDDA6" w14:textId="42B057F3" w:rsidR="00042094" w:rsidRDefault="00042094" w:rsidP="00450B00">
      <w:pPr>
        <w:spacing w:line="360" w:lineRule="auto"/>
        <w:rPr>
          <w:sz w:val="24"/>
          <w:szCs w:val="24"/>
        </w:rPr>
      </w:pPr>
      <w:r>
        <w:rPr>
          <w:sz w:val="24"/>
          <w:szCs w:val="24"/>
        </w:rPr>
        <w:tab/>
      </w:r>
      <w:r w:rsidR="00073665">
        <w:rPr>
          <w:sz w:val="24"/>
          <w:szCs w:val="24"/>
        </w:rPr>
        <w:t>It is quite likel</w:t>
      </w:r>
      <w:r w:rsidR="00093802">
        <w:rPr>
          <w:sz w:val="24"/>
          <w:szCs w:val="24"/>
        </w:rPr>
        <w:t>y that these rival missionaries referred to</w:t>
      </w:r>
      <w:r w:rsidR="00073665">
        <w:rPr>
          <w:sz w:val="24"/>
          <w:szCs w:val="24"/>
        </w:rPr>
        <w:t xml:space="preserve"> </w:t>
      </w:r>
      <w:r w:rsidR="003F68B0">
        <w:rPr>
          <w:sz w:val="24"/>
          <w:szCs w:val="24"/>
        </w:rPr>
        <w:t>the Hebrew Scriptures in their preaching to</w:t>
      </w:r>
      <w:r w:rsidR="00C14F98">
        <w:rPr>
          <w:sz w:val="24"/>
          <w:szCs w:val="24"/>
        </w:rPr>
        <w:t xml:space="preserve"> the Gentile believers in Galatia</w:t>
      </w:r>
      <w:r w:rsidR="00B75BA1">
        <w:rPr>
          <w:sz w:val="24"/>
          <w:szCs w:val="24"/>
        </w:rPr>
        <w:t xml:space="preserve">. </w:t>
      </w:r>
      <w:r w:rsidR="00F867DA">
        <w:rPr>
          <w:sz w:val="24"/>
          <w:szCs w:val="24"/>
        </w:rPr>
        <w:t xml:space="preserve">They likely emphasized passages on the importance of the law for the people of God. </w:t>
      </w:r>
      <w:r w:rsidR="00ED3006">
        <w:rPr>
          <w:sz w:val="24"/>
          <w:szCs w:val="24"/>
        </w:rPr>
        <w:t>It is also likely that they</w:t>
      </w:r>
      <w:r w:rsidR="00F867DA">
        <w:rPr>
          <w:sz w:val="24"/>
          <w:szCs w:val="24"/>
        </w:rPr>
        <w:t xml:space="preserve"> tol</w:t>
      </w:r>
      <w:r w:rsidR="00DD6AA1">
        <w:rPr>
          <w:sz w:val="24"/>
          <w:szCs w:val="24"/>
        </w:rPr>
        <w:t>d the s</w:t>
      </w:r>
      <w:r w:rsidR="00106C56">
        <w:rPr>
          <w:sz w:val="24"/>
          <w:szCs w:val="24"/>
        </w:rPr>
        <w:t xml:space="preserve">tory of Abraham and focused on </w:t>
      </w:r>
      <w:r w:rsidR="00A12040">
        <w:rPr>
          <w:sz w:val="24"/>
          <w:szCs w:val="24"/>
        </w:rPr>
        <w:t xml:space="preserve">Genesis 17:9-14 </w:t>
      </w:r>
      <w:r w:rsidR="006423D4">
        <w:rPr>
          <w:sz w:val="24"/>
          <w:szCs w:val="24"/>
        </w:rPr>
        <w:t xml:space="preserve">where God commands Abraham to be circumcised as a sign of the </w:t>
      </w:r>
      <w:r w:rsidR="00A21BAB">
        <w:rPr>
          <w:sz w:val="24"/>
          <w:szCs w:val="24"/>
        </w:rPr>
        <w:t>covenant</w:t>
      </w:r>
      <w:r w:rsidR="00351A66">
        <w:rPr>
          <w:sz w:val="24"/>
          <w:szCs w:val="24"/>
        </w:rPr>
        <w:t xml:space="preserve">. </w:t>
      </w:r>
      <w:r w:rsidR="00F953A3">
        <w:rPr>
          <w:sz w:val="24"/>
          <w:szCs w:val="24"/>
        </w:rPr>
        <w:t>Perhaps the Judaizers said something like this – “</w:t>
      </w:r>
      <w:r w:rsidR="00F15262">
        <w:rPr>
          <w:sz w:val="24"/>
          <w:szCs w:val="24"/>
        </w:rPr>
        <w:t>Faith</w:t>
      </w:r>
      <w:r w:rsidR="00F953A3">
        <w:rPr>
          <w:sz w:val="24"/>
          <w:szCs w:val="24"/>
        </w:rPr>
        <w:t xml:space="preserve"> in Jesus is important, but if you really want to be a child of Abraham and belong to the covenant people, you must be circumcised.” </w:t>
      </w:r>
      <w:r w:rsidR="00C71AF2">
        <w:rPr>
          <w:sz w:val="24"/>
          <w:szCs w:val="24"/>
        </w:rPr>
        <w:t>So, Paul jumped into the fray and took</w:t>
      </w:r>
      <w:r w:rsidR="00F15262">
        <w:rPr>
          <w:sz w:val="24"/>
          <w:szCs w:val="24"/>
        </w:rPr>
        <w:t xml:space="preserve"> up the story of Abraham as well. </w:t>
      </w:r>
      <w:r w:rsidR="00C010A9">
        <w:rPr>
          <w:sz w:val="24"/>
          <w:szCs w:val="24"/>
        </w:rPr>
        <w:t xml:space="preserve">Citing Genesis 15:6 Paul </w:t>
      </w:r>
      <w:r w:rsidR="00C71AF2">
        <w:rPr>
          <w:sz w:val="24"/>
          <w:szCs w:val="24"/>
        </w:rPr>
        <w:t>offers Abraham as</w:t>
      </w:r>
      <w:r w:rsidR="00C010A9">
        <w:rPr>
          <w:sz w:val="24"/>
          <w:szCs w:val="24"/>
        </w:rPr>
        <w:t xml:space="preserve"> a prime example of a person who was declared righteous through faith, “</w:t>
      </w:r>
      <w:r w:rsidR="00E21236">
        <w:rPr>
          <w:sz w:val="24"/>
          <w:szCs w:val="24"/>
        </w:rPr>
        <w:t>In the same way, “</w:t>
      </w:r>
      <w:r w:rsidR="00E21236" w:rsidRPr="00DF4497">
        <w:rPr>
          <w:i/>
          <w:sz w:val="24"/>
          <w:szCs w:val="24"/>
        </w:rPr>
        <w:t>Abraham</w:t>
      </w:r>
      <w:r w:rsidR="00E21236">
        <w:rPr>
          <w:sz w:val="24"/>
          <w:szCs w:val="24"/>
        </w:rPr>
        <w:t xml:space="preserve"> </w:t>
      </w:r>
      <w:r w:rsidR="00E21236" w:rsidRPr="000C49AF">
        <w:rPr>
          <w:i/>
          <w:sz w:val="24"/>
          <w:szCs w:val="24"/>
        </w:rPr>
        <w:t>believed</w:t>
      </w:r>
      <w:r w:rsidR="00E21236">
        <w:rPr>
          <w:sz w:val="24"/>
          <w:szCs w:val="24"/>
        </w:rPr>
        <w:t xml:space="preserve"> </w:t>
      </w:r>
      <w:r w:rsidR="00E21236" w:rsidRPr="00DF4497">
        <w:rPr>
          <w:i/>
          <w:sz w:val="24"/>
          <w:szCs w:val="24"/>
        </w:rPr>
        <w:t>God, so God declared him righteous because of his faith</w:t>
      </w:r>
      <w:r w:rsidR="00E21236">
        <w:rPr>
          <w:sz w:val="24"/>
          <w:szCs w:val="24"/>
        </w:rPr>
        <w:t>” (3:6)</w:t>
      </w:r>
      <w:r w:rsidR="007E0F15">
        <w:rPr>
          <w:sz w:val="24"/>
          <w:szCs w:val="24"/>
        </w:rPr>
        <w:t xml:space="preserve">. </w:t>
      </w:r>
      <w:r w:rsidR="004E2619">
        <w:rPr>
          <w:sz w:val="24"/>
          <w:szCs w:val="24"/>
        </w:rPr>
        <w:t>So, r</w:t>
      </w:r>
      <w:r w:rsidR="002E742C">
        <w:rPr>
          <w:sz w:val="24"/>
          <w:szCs w:val="24"/>
        </w:rPr>
        <w:t>ight from the very start</w:t>
      </w:r>
      <w:r w:rsidR="00D84BCB">
        <w:rPr>
          <w:sz w:val="24"/>
          <w:szCs w:val="24"/>
        </w:rPr>
        <w:t>,</w:t>
      </w:r>
      <w:r w:rsidR="00B47F19">
        <w:rPr>
          <w:sz w:val="24"/>
          <w:szCs w:val="24"/>
        </w:rPr>
        <w:t xml:space="preserve"> from</w:t>
      </w:r>
      <w:r w:rsidR="007B1AA3">
        <w:rPr>
          <w:sz w:val="24"/>
          <w:szCs w:val="24"/>
        </w:rPr>
        <w:t xml:space="preserve"> the beginning of the covenant,</w:t>
      </w:r>
      <w:r w:rsidR="00D84BCB">
        <w:rPr>
          <w:sz w:val="24"/>
          <w:szCs w:val="24"/>
        </w:rPr>
        <w:t xml:space="preserve"> </w:t>
      </w:r>
      <w:r w:rsidR="004E2619">
        <w:rPr>
          <w:sz w:val="24"/>
          <w:szCs w:val="24"/>
        </w:rPr>
        <w:t xml:space="preserve">living by </w:t>
      </w:r>
      <w:r w:rsidR="00D84BCB">
        <w:rPr>
          <w:sz w:val="24"/>
          <w:szCs w:val="24"/>
        </w:rPr>
        <w:t xml:space="preserve">faith was </w:t>
      </w:r>
      <w:r w:rsidR="000D730B">
        <w:rPr>
          <w:sz w:val="24"/>
          <w:szCs w:val="24"/>
        </w:rPr>
        <w:t xml:space="preserve">essential for God’s people. God justified Abraham, that is, he declared him righteous, not because of his good deeds or circumcision, but because he had </w:t>
      </w:r>
      <w:r w:rsidR="000D730B" w:rsidRPr="00D374AE">
        <w:rPr>
          <w:i/>
          <w:sz w:val="24"/>
          <w:szCs w:val="24"/>
        </w:rPr>
        <w:t>faith</w:t>
      </w:r>
      <w:r w:rsidR="000D730B">
        <w:rPr>
          <w:sz w:val="24"/>
          <w:szCs w:val="24"/>
        </w:rPr>
        <w:t xml:space="preserve">. </w:t>
      </w:r>
    </w:p>
    <w:p w14:paraId="5E2FF799" w14:textId="36038953" w:rsidR="006E3ABB" w:rsidRDefault="006E3ABB" w:rsidP="00450B00">
      <w:pPr>
        <w:spacing w:line="360" w:lineRule="auto"/>
        <w:rPr>
          <w:sz w:val="24"/>
          <w:szCs w:val="24"/>
        </w:rPr>
      </w:pPr>
      <w:r>
        <w:rPr>
          <w:sz w:val="24"/>
          <w:szCs w:val="24"/>
        </w:rPr>
        <w:tab/>
        <w:t xml:space="preserve">Eugene Peterson writes these reflections on the </w:t>
      </w:r>
      <w:r w:rsidRPr="006E3ABB">
        <w:rPr>
          <w:i/>
          <w:sz w:val="24"/>
          <w:szCs w:val="24"/>
        </w:rPr>
        <w:t>faith</w:t>
      </w:r>
      <w:r>
        <w:rPr>
          <w:sz w:val="24"/>
          <w:szCs w:val="24"/>
        </w:rPr>
        <w:t xml:space="preserve"> of Abraham. “Abraham is the towering figure of faith in our tradition. We know so little about the man, yet he means so much to us. We know only a few bare details. Somewhere in the shadows of the nineteenth century B.C. in Ur of the Chaldees, in a corner of the Persian Gulf, he heard God’s call, left home and began a long trek westward. He left his religion, his home, his culture and his security. God was more important to Abraham than anything else – country, comfort, culture. Abraham listened to God. Abraham obeyed God. Abraham believed God” (</w:t>
      </w:r>
      <w:r>
        <w:rPr>
          <w:i/>
          <w:sz w:val="24"/>
          <w:szCs w:val="24"/>
        </w:rPr>
        <w:t xml:space="preserve">Travelling Light, </w:t>
      </w:r>
      <w:r>
        <w:rPr>
          <w:sz w:val="24"/>
          <w:szCs w:val="24"/>
        </w:rPr>
        <w:t xml:space="preserve">p. 101). </w:t>
      </w:r>
    </w:p>
    <w:p w14:paraId="6B7D4889" w14:textId="40549333" w:rsidR="00697644" w:rsidRDefault="001E4337" w:rsidP="00A63F7E">
      <w:pPr>
        <w:spacing w:line="360" w:lineRule="auto"/>
        <w:rPr>
          <w:sz w:val="24"/>
          <w:szCs w:val="24"/>
        </w:rPr>
      </w:pPr>
      <w:r>
        <w:rPr>
          <w:sz w:val="24"/>
          <w:szCs w:val="24"/>
        </w:rPr>
        <w:lastRenderedPageBreak/>
        <w:tab/>
      </w:r>
      <w:r w:rsidR="00DB0B0C">
        <w:rPr>
          <w:sz w:val="24"/>
          <w:szCs w:val="24"/>
        </w:rPr>
        <w:t>By s</w:t>
      </w:r>
      <w:r w:rsidR="00D17304">
        <w:rPr>
          <w:sz w:val="24"/>
          <w:szCs w:val="24"/>
        </w:rPr>
        <w:t xml:space="preserve">tressing that the story of Abraham was about </w:t>
      </w:r>
      <w:r w:rsidR="00D17304" w:rsidRPr="00D17304">
        <w:rPr>
          <w:i/>
          <w:sz w:val="24"/>
          <w:szCs w:val="24"/>
        </w:rPr>
        <w:t>faith</w:t>
      </w:r>
      <w:r w:rsidR="00D17304">
        <w:rPr>
          <w:sz w:val="24"/>
          <w:szCs w:val="24"/>
        </w:rPr>
        <w:t xml:space="preserve"> and not circumcision, Paul </w:t>
      </w:r>
      <w:r w:rsidR="00ED3E47">
        <w:rPr>
          <w:sz w:val="24"/>
          <w:szCs w:val="24"/>
        </w:rPr>
        <w:t xml:space="preserve">successfully </w:t>
      </w:r>
      <w:r w:rsidR="00D17304">
        <w:rPr>
          <w:sz w:val="24"/>
          <w:szCs w:val="24"/>
        </w:rPr>
        <w:t xml:space="preserve">turned the tables on </w:t>
      </w:r>
      <w:r w:rsidR="00F93B6F">
        <w:rPr>
          <w:sz w:val="24"/>
          <w:szCs w:val="24"/>
        </w:rPr>
        <w:t>his opponents in Galatia</w:t>
      </w:r>
      <w:r w:rsidR="00D17304">
        <w:rPr>
          <w:sz w:val="24"/>
          <w:szCs w:val="24"/>
        </w:rPr>
        <w:t>.</w:t>
      </w:r>
      <w:r w:rsidR="00F40489">
        <w:rPr>
          <w:sz w:val="24"/>
          <w:szCs w:val="24"/>
        </w:rPr>
        <w:t xml:space="preserve"> Since Abraham was declared righteous </w:t>
      </w:r>
      <w:r w:rsidR="00A22819">
        <w:rPr>
          <w:sz w:val="24"/>
          <w:szCs w:val="24"/>
        </w:rPr>
        <w:t>because of his faith</w:t>
      </w:r>
      <w:r w:rsidR="00F40489">
        <w:rPr>
          <w:sz w:val="24"/>
          <w:szCs w:val="24"/>
        </w:rPr>
        <w:t xml:space="preserve">, the logical conclusion was </w:t>
      </w:r>
      <w:r w:rsidR="00CE44BC">
        <w:rPr>
          <w:sz w:val="24"/>
          <w:szCs w:val="24"/>
        </w:rPr>
        <w:t>that “</w:t>
      </w:r>
      <w:r w:rsidR="00CE44BC" w:rsidRPr="00D131ED">
        <w:rPr>
          <w:i/>
          <w:sz w:val="24"/>
          <w:szCs w:val="24"/>
        </w:rPr>
        <w:t>The real children of Abraham, then, are all those who put their faith in God</w:t>
      </w:r>
      <w:r w:rsidR="00CE44BC">
        <w:rPr>
          <w:sz w:val="24"/>
          <w:szCs w:val="24"/>
        </w:rPr>
        <w:t xml:space="preserve">” (3:7). </w:t>
      </w:r>
      <w:r w:rsidR="00EC04BD">
        <w:rPr>
          <w:sz w:val="24"/>
          <w:szCs w:val="24"/>
        </w:rPr>
        <w:t xml:space="preserve">The Gentile Christians in Galatia, then, were already the children of Abraham </w:t>
      </w:r>
      <w:r w:rsidR="00345455">
        <w:rPr>
          <w:sz w:val="24"/>
          <w:szCs w:val="24"/>
        </w:rPr>
        <w:t>because of their faith</w:t>
      </w:r>
      <w:r w:rsidR="00574B36">
        <w:rPr>
          <w:sz w:val="24"/>
          <w:szCs w:val="24"/>
        </w:rPr>
        <w:t xml:space="preserve">, making the extra step of being circumcised </w:t>
      </w:r>
      <w:r w:rsidR="00A22819">
        <w:rPr>
          <w:sz w:val="24"/>
          <w:szCs w:val="24"/>
        </w:rPr>
        <w:t>totally</w:t>
      </w:r>
      <w:r w:rsidR="00574B36">
        <w:rPr>
          <w:sz w:val="24"/>
          <w:szCs w:val="24"/>
        </w:rPr>
        <w:t xml:space="preserve"> unnecessary. </w:t>
      </w:r>
      <w:r w:rsidR="00EF5A85">
        <w:rPr>
          <w:sz w:val="24"/>
          <w:szCs w:val="24"/>
        </w:rPr>
        <w:t xml:space="preserve">Taking his argument further, Paul declared </w:t>
      </w:r>
      <w:r w:rsidR="009867A7">
        <w:rPr>
          <w:sz w:val="24"/>
          <w:szCs w:val="24"/>
        </w:rPr>
        <w:t xml:space="preserve">that </w:t>
      </w:r>
      <w:r w:rsidR="009867A7">
        <w:rPr>
          <w:i/>
          <w:sz w:val="24"/>
          <w:szCs w:val="24"/>
        </w:rPr>
        <w:t xml:space="preserve">justification by faith </w:t>
      </w:r>
      <w:r w:rsidR="00A63F7E">
        <w:rPr>
          <w:sz w:val="24"/>
          <w:szCs w:val="24"/>
        </w:rPr>
        <w:t>is deeply embedded in God’s plan for humanity</w:t>
      </w:r>
      <w:r w:rsidR="009867A7">
        <w:rPr>
          <w:sz w:val="24"/>
          <w:szCs w:val="24"/>
        </w:rPr>
        <w:t xml:space="preserve">. </w:t>
      </w:r>
      <w:r w:rsidR="00145A5C">
        <w:rPr>
          <w:sz w:val="24"/>
          <w:szCs w:val="24"/>
        </w:rPr>
        <w:t xml:space="preserve">The gospel, then, was not a new idea, but </w:t>
      </w:r>
      <w:r w:rsidR="008A4CE1">
        <w:rPr>
          <w:sz w:val="24"/>
          <w:szCs w:val="24"/>
        </w:rPr>
        <w:t xml:space="preserve">it was </w:t>
      </w:r>
      <w:r w:rsidR="008A4CE1" w:rsidRPr="008A4CE1">
        <w:rPr>
          <w:i/>
          <w:sz w:val="24"/>
          <w:szCs w:val="24"/>
        </w:rPr>
        <w:t>good news</w:t>
      </w:r>
      <w:r w:rsidR="00145A5C">
        <w:rPr>
          <w:sz w:val="24"/>
          <w:szCs w:val="24"/>
        </w:rPr>
        <w:t xml:space="preserve"> </w:t>
      </w:r>
      <w:r w:rsidR="00145A5C">
        <w:rPr>
          <w:i/>
          <w:sz w:val="24"/>
          <w:szCs w:val="24"/>
        </w:rPr>
        <w:t xml:space="preserve">proclaimed beforehand </w:t>
      </w:r>
      <w:r w:rsidR="00145A5C">
        <w:rPr>
          <w:sz w:val="24"/>
          <w:szCs w:val="24"/>
        </w:rPr>
        <w:t xml:space="preserve">to Abraham. </w:t>
      </w:r>
      <w:r w:rsidR="00A63F7E">
        <w:rPr>
          <w:sz w:val="24"/>
          <w:szCs w:val="24"/>
        </w:rPr>
        <w:t>To back up this idea, he cited God’s great promise to Abraham in Genesis 12:3, “</w:t>
      </w:r>
      <w:r w:rsidR="00A63F7E" w:rsidRPr="00A63F7E">
        <w:rPr>
          <w:i/>
          <w:sz w:val="24"/>
          <w:szCs w:val="24"/>
        </w:rPr>
        <w:t>All the Gentiles</w:t>
      </w:r>
      <w:r w:rsidR="00A63F7E">
        <w:rPr>
          <w:i/>
          <w:sz w:val="24"/>
          <w:szCs w:val="24"/>
        </w:rPr>
        <w:t xml:space="preserve"> (nations)</w:t>
      </w:r>
      <w:r w:rsidR="00A63F7E" w:rsidRPr="00A63F7E">
        <w:rPr>
          <w:i/>
          <w:sz w:val="24"/>
          <w:szCs w:val="24"/>
        </w:rPr>
        <w:t xml:space="preserve"> shall be blessed in you</w:t>
      </w:r>
      <w:r w:rsidR="00A63F7E">
        <w:rPr>
          <w:sz w:val="24"/>
          <w:szCs w:val="24"/>
        </w:rPr>
        <w:t>” as proof that the Hebrew Scriptures anticipated that God woul</w:t>
      </w:r>
      <w:r w:rsidR="00F17F7C">
        <w:rPr>
          <w:sz w:val="24"/>
          <w:szCs w:val="24"/>
        </w:rPr>
        <w:t xml:space="preserve">d justify the Gentiles by faith (3:8). </w:t>
      </w:r>
      <w:r w:rsidR="00910F8E">
        <w:rPr>
          <w:sz w:val="24"/>
          <w:szCs w:val="24"/>
        </w:rPr>
        <w:t xml:space="preserve">So God </w:t>
      </w:r>
      <w:r w:rsidR="00910F8E">
        <w:rPr>
          <w:i/>
          <w:sz w:val="24"/>
          <w:szCs w:val="24"/>
        </w:rPr>
        <w:t xml:space="preserve">blesses </w:t>
      </w:r>
      <w:r w:rsidR="00910F8E">
        <w:rPr>
          <w:sz w:val="24"/>
          <w:szCs w:val="24"/>
        </w:rPr>
        <w:t xml:space="preserve">all who live by faith along with Abraham, the man of faith (3:9). </w:t>
      </w:r>
    </w:p>
    <w:p w14:paraId="6D461E78" w14:textId="3E203E27" w:rsidR="000C19E4" w:rsidRDefault="007744B5" w:rsidP="000C19E4">
      <w:pPr>
        <w:spacing w:line="360" w:lineRule="auto"/>
        <w:rPr>
          <w:sz w:val="24"/>
          <w:szCs w:val="24"/>
        </w:rPr>
      </w:pPr>
      <w:r>
        <w:rPr>
          <w:sz w:val="24"/>
          <w:szCs w:val="24"/>
        </w:rPr>
        <w:tab/>
        <w:t>In stark contrast to the lif</w:t>
      </w:r>
      <w:r w:rsidR="00697644">
        <w:rPr>
          <w:sz w:val="24"/>
          <w:szCs w:val="24"/>
        </w:rPr>
        <w:t xml:space="preserve">e of </w:t>
      </w:r>
      <w:r w:rsidR="00697644" w:rsidRPr="003857CF">
        <w:rPr>
          <w:i/>
          <w:sz w:val="24"/>
          <w:szCs w:val="24"/>
        </w:rPr>
        <w:t>faith</w:t>
      </w:r>
      <w:r w:rsidR="00697644">
        <w:rPr>
          <w:sz w:val="24"/>
          <w:szCs w:val="24"/>
        </w:rPr>
        <w:t xml:space="preserve"> is </w:t>
      </w:r>
      <w:r w:rsidR="003857CF">
        <w:rPr>
          <w:sz w:val="24"/>
          <w:szCs w:val="24"/>
        </w:rPr>
        <w:t>the life focused on</w:t>
      </w:r>
      <w:r>
        <w:rPr>
          <w:sz w:val="24"/>
          <w:szCs w:val="24"/>
        </w:rPr>
        <w:t xml:space="preserve"> the </w:t>
      </w:r>
      <w:r w:rsidRPr="003857CF">
        <w:rPr>
          <w:i/>
          <w:sz w:val="24"/>
          <w:szCs w:val="24"/>
        </w:rPr>
        <w:t>law</w:t>
      </w:r>
      <w:r>
        <w:rPr>
          <w:sz w:val="24"/>
          <w:szCs w:val="24"/>
        </w:rPr>
        <w:t xml:space="preserve">. </w:t>
      </w:r>
      <w:r w:rsidR="00536CA3">
        <w:rPr>
          <w:sz w:val="24"/>
          <w:szCs w:val="24"/>
        </w:rPr>
        <w:t xml:space="preserve">While </w:t>
      </w:r>
      <w:r w:rsidR="003857CF">
        <w:rPr>
          <w:sz w:val="24"/>
          <w:szCs w:val="24"/>
        </w:rPr>
        <w:t xml:space="preserve">relying on </w:t>
      </w:r>
      <w:r w:rsidR="003857CF" w:rsidRPr="003857CF">
        <w:rPr>
          <w:i/>
          <w:sz w:val="24"/>
          <w:szCs w:val="24"/>
        </w:rPr>
        <w:t>faith</w:t>
      </w:r>
      <w:r w:rsidR="003857CF">
        <w:rPr>
          <w:sz w:val="24"/>
          <w:szCs w:val="24"/>
        </w:rPr>
        <w:t xml:space="preserve"> brings </w:t>
      </w:r>
      <w:r w:rsidR="003857CF" w:rsidRPr="003857CF">
        <w:rPr>
          <w:i/>
          <w:sz w:val="24"/>
          <w:szCs w:val="24"/>
        </w:rPr>
        <w:t>blessing</w:t>
      </w:r>
      <w:r w:rsidR="003857CF">
        <w:rPr>
          <w:sz w:val="24"/>
          <w:szCs w:val="24"/>
        </w:rPr>
        <w:t xml:space="preserve">, </w:t>
      </w:r>
      <w:r w:rsidR="00536CA3">
        <w:rPr>
          <w:sz w:val="24"/>
          <w:szCs w:val="24"/>
        </w:rPr>
        <w:t xml:space="preserve">living by the </w:t>
      </w:r>
      <w:r w:rsidR="00536CA3">
        <w:rPr>
          <w:i/>
          <w:sz w:val="24"/>
          <w:szCs w:val="24"/>
        </w:rPr>
        <w:t xml:space="preserve">law </w:t>
      </w:r>
      <w:r w:rsidR="00536CA3">
        <w:rPr>
          <w:sz w:val="24"/>
          <w:szCs w:val="24"/>
        </w:rPr>
        <w:t xml:space="preserve">brings a </w:t>
      </w:r>
      <w:r w:rsidR="00536CA3">
        <w:rPr>
          <w:i/>
          <w:sz w:val="24"/>
          <w:szCs w:val="24"/>
        </w:rPr>
        <w:t xml:space="preserve">curse </w:t>
      </w:r>
      <w:r w:rsidR="00536CA3">
        <w:rPr>
          <w:sz w:val="24"/>
          <w:szCs w:val="24"/>
        </w:rPr>
        <w:t>since, “</w:t>
      </w:r>
      <w:r w:rsidR="009A42A8" w:rsidRPr="00D701B2">
        <w:rPr>
          <w:i/>
          <w:sz w:val="24"/>
          <w:szCs w:val="24"/>
        </w:rPr>
        <w:t>Cursed</w:t>
      </w:r>
      <w:r w:rsidR="009A42A8" w:rsidRPr="009A42A8">
        <w:rPr>
          <w:sz w:val="24"/>
          <w:szCs w:val="24"/>
        </w:rPr>
        <w:t xml:space="preserve"> is everyone who does not observe and obey </w:t>
      </w:r>
      <w:r w:rsidR="009A42A8" w:rsidRPr="00D701B2">
        <w:rPr>
          <w:i/>
          <w:sz w:val="24"/>
          <w:szCs w:val="24"/>
        </w:rPr>
        <w:t>all</w:t>
      </w:r>
      <w:r w:rsidR="009A42A8" w:rsidRPr="009A42A8">
        <w:rPr>
          <w:sz w:val="24"/>
          <w:szCs w:val="24"/>
        </w:rPr>
        <w:t xml:space="preserve"> the things</w:t>
      </w:r>
      <w:r w:rsidR="009A42A8">
        <w:rPr>
          <w:sz w:val="24"/>
          <w:szCs w:val="24"/>
        </w:rPr>
        <w:t xml:space="preserve"> written in the book of the law” (Deuteronomy 27:26; Galatians 3:10).</w:t>
      </w:r>
      <w:r w:rsidR="00D701B2">
        <w:rPr>
          <w:sz w:val="24"/>
          <w:szCs w:val="24"/>
        </w:rPr>
        <w:t xml:space="preserve"> </w:t>
      </w:r>
      <w:r w:rsidR="00D67E2E">
        <w:rPr>
          <w:sz w:val="24"/>
          <w:szCs w:val="24"/>
        </w:rPr>
        <w:t>“</w:t>
      </w:r>
      <w:r w:rsidR="000C19E4" w:rsidRPr="000C19E4">
        <w:rPr>
          <w:sz w:val="24"/>
          <w:szCs w:val="24"/>
        </w:rPr>
        <w:t>The obvious impossibility of carrying out such a moral program should make it plain that no one can sustain a relationship with God that way</w:t>
      </w:r>
      <w:r w:rsidR="000C19E4">
        <w:rPr>
          <w:sz w:val="24"/>
          <w:szCs w:val="24"/>
        </w:rPr>
        <w:t xml:space="preserve">” (3:11, </w:t>
      </w:r>
      <w:r w:rsidR="000C19E4">
        <w:rPr>
          <w:i/>
          <w:sz w:val="24"/>
          <w:szCs w:val="24"/>
        </w:rPr>
        <w:t>The Message</w:t>
      </w:r>
      <w:r w:rsidR="000C19E4">
        <w:rPr>
          <w:sz w:val="24"/>
          <w:szCs w:val="24"/>
        </w:rPr>
        <w:t xml:space="preserve">). </w:t>
      </w:r>
      <w:r w:rsidR="000021E8">
        <w:rPr>
          <w:sz w:val="24"/>
          <w:szCs w:val="24"/>
        </w:rPr>
        <w:t xml:space="preserve">Flying in the face of the Judaizers’ argument that </w:t>
      </w:r>
      <w:r w:rsidR="000021E8" w:rsidRPr="000021E8">
        <w:rPr>
          <w:i/>
          <w:sz w:val="24"/>
          <w:szCs w:val="24"/>
        </w:rPr>
        <w:t>faith</w:t>
      </w:r>
      <w:r w:rsidR="000021E8">
        <w:rPr>
          <w:sz w:val="24"/>
          <w:szCs w:val="24"/>
        </w:rPr>
        <w:t xml:space="preserve"> and </w:t>
      </w:r>
      <w:r w:rsidR="00430DDE">
        <w:rPr>
          <w:sz w:val="24"/>
          <w:szCs w:val="24"/>
        </w:rPr>
        <w:t xml:space="preserve">the </w:t>
      </w:r>
      <w:r w:rsidR="000021E8" w:rsidRPr="000021E8">
        <w:rPr>
          <w:i/>
          <w:sz w:val="24"/>
          <w:szCs w:val="24"/>
        </w:rPr>
        <w:t>law</w:t>
      </w:r>
      <w:r w:rsidR="002776F4">
        <w:rPr>
          <w:sz w:val="24"/>
          <w:szCs w:val="24"/>
        </w:rPr>
        <w:t xml:space="preserve"> were necessary for acceptance by God</w:t>
      </w:r>
      <w:r w:rsidR="00952C2E">
        <w:rPr>
          <w:sz w:val="24"/>
          <w:szCs w:val="24"/>
        </w:rPr>
        <w:t xml:space="preserve">, Paul, citing the Hebrew Scriptures, declared them as </w:t>
      </w:r>
      <w:r w:rsidR="000021E8">
        <w:rPr>
          <w:sz w:val="24"/>
          <w:szCs w:val="24"/>
        </w:rPr>
        <w:t>polar opposites</w:t>
      </w:r>
      <w:r w:rsidR="00430DDE">
        <w:rPr>
          <w:sz w:val="24"/>
          <w:szCs w:val="24"/>
        </w:rPr>
        <w:t xml:space="preserve">. </w:t>
      </w:r>
      <w:r w:rsidR="003F49F8">
        <w:rPr>
          <w:sz w:val="24"/>
          <w:szCs w:val="24"/>
        </w:rPr>
        <w:t xml:space="preserve">No human can make him or herself right with God by doing the law, because that would entail doing </w:t>
      </w:r>
      <w:r w:rsidR="003F49F8">
        <w:rPr>
          <w:i/>
          <w:sz w:val="24"/>
          <w:szCs w:val="24"/>
        </w:rPr>
        <w:t xml:space="preserve">everything </w:t>
      </w:r>
      <w:r w:rsidR="003F49F8">
        <w:rPr>
          <w:sz w:val="24"/>
          <w:szCs w:val="24"/>
        </w:rPr>
        <w:t xml:space="preserve">written in </w:t>
      </w:r>
      <w:r w:rsidR="00601B14">
        <w:rPr>
          <w:sz w:val="24"/>
          <w:szCs w:val="24"/>
        </w:rPr>
        <w:t xml:space="preserve">the </w:t>
      </w:r>
      <w:r w:rsidR="003F49F8">
        <w:rPr>
          <w:sz w:val="24"/>
          <w:szCs w:val="24"/>
        </w:rPr>
        <w:t xml:space="preserve">law. Living this way </w:t>
      </w:r>
      <w:r w:rsidR="00FE62EF">
        <w:rPr>
          <w:sz w:val="24"/>
          <w:szCs w:val="24"/>
        </w:rPr>
        <w:t xml:space="preserve">would only evolve into more and more </w:t>
      </w:r>
      <w:r w:rsidR="00B05EE9">
        <w:rPr>
          <w:sz w:val="24"/>
          <w:szCs w:val="24"/>
        </w:rPr>
        <w:t xml:space="preserve">rules </w:t>
      </w:r>
      <w:r w:rsidR="008267FB">
        <w:rPr>
          <w:sz w:val="24"/>
          <w:szCs w:val="24"/>
        </w:rPr>
        <w:t xml:space="preserve">and </w:t>
      </w:r>
      <w:r w:rsidR="00BA46B2">
        <w:rPr>
          <w:sz w:val="24"/>
          <w:szCs w:val="24"/>
        </w:rPr>
        <w:t xml:space="preserve">more and more </w:t>
      </w:r>
      <w:r w:rsidR="00B05EE9">
        <w:rPr>
          <w:sz w:val="24"/>
          <w:szCs w:val="24"/>
        </w:rPr>
        <w:t xml:space="preserve">failure at keeping the rules. </w:t>
      </w:r>
      <w:r w:rsidR="00FE43BC">
        <w:rPr>
          <w:sz w:val="24"/>
          <w:szCs w:val="24"/>
        </w:rPr>
        <w:t xml:space="preserve">Like Sisyphus from Greek mythology, we would be </w:t>
      </w:r>
      <w:r w:rsidR="006E03FD">
        <w:rPr>
          <w:sz w:val="24"/>
          <w:szCs w:val="24"/>
        </w:rPr>
        <w:t>doomed to an existence of rolling a</w:t>
      </w:r>
      <w:r w:rsidR="004F7117">
        <w:rPr>
          <w:sz w:val="24"/>
          <w:szCs w:val="24"/>
        </w:rPr>
        <w:t>n</w:t>
      </w:r>
      <w:r w:rsidR="006E03FD">
        <w:rPr>
          <w:sz w:val="24"/>
          <w:szCs w:val="24"/>
        </w:rPr>
        <w:t xml:space="preserve"> immense boulder up a hill, only to have it roll back down just </w:t>
      </w:r>
      <w:r w:rsidR="00876DE4">
        <w:rPr>
          <w:sz w:val="24"/>
          <w:szCs w:val="24"/>
        </w:rPr>
        <w:t>as</w:t>
      </w:r>
      <w:r w:rsidR="006E03FD">
        <w:rPr>
          <w:sz w:val="24"/>
          <w:szCs w:val="24"/>
        </w:rPr>
        <w:t xml:space="preserve"> we reach the top. </w:t>
      </w:r>
      <w:r w:rsidR="004F7117">
        <w:rPr>
          <w:sz w:val="24"/>
          <w:szCs w:val="24"/>
        </w:rPr>
        <w:t xml:space="preserve">Is that the kind of life we want to be living? </w:t>
      </w:r>
      <w:r w:rsidR="00C8765B" w:rsidRPr="00876DE4">
        <w:rPr>
          <w:i/>
          <w:sz w:val="24"/>
          <w:szCs w:val="24"/>
        </w:rPr>
        <w:t>Or</w:t>
      </w:r>
      <w:r w:rsidR="00C8765B">
        <w:rPr>
          <w:sz w:val="24"/>
          <w:szCs w:val="24"/>
        </w:rPr>
        <w:t xml:space="preserve"> do we want to live by faith</w:t>
      </w:r>
      <w:r w:rsidR="003A1249">
        <w:rPr>
          <w:sz w:val="24"/>
          <w:szCs w:val="24"/>
        </w:rPr>
        <w:t xml:space="preserve"> because “the one who is righteous by faith shall live (Habakkuk 2:4; Galatians 3:11). </w:t>
      </w:r>
      <w:r w:rsidR="0052377D">
        <w:rPr>
          <w:sz w:val="24"/>
          <w:szCs w:val="24"/>
        </w:rPr>
        <w:t xml:space="preserve">Do we want to live a life of faith in Jesus, who has freed us from </w:t>
      </w:r>
      <w:r w:rsidR="00CA168A">
        <w:rPr>
          <w:sz w:val="24"/>
          <w:szCs w:val="24"/>
        </w:rPr>
        <w:t>the</w:t>
      </w:r>
      <w:r w:rsidR="0052377D">
        <w:rPr>
          <w:sz w:val="24"/>
          <w:szCs w:val="24"/>
        </w:rPr>
        <w:t xml:space="preserve"> </w:t>
      </w:r>
      <w:r w:rsidR="0052377D" w:rsidRPr="0052377D">
        <w:rPr>
          <w:i/>
          <w:sz w:val="24"/>
          <w:szCs w:val="24"/>
        </w:rPr>
        <w:t>curse</w:t>
      </w:r>
      <w:r w:rsidR="00CA168A">
        <w:rPr>
          <w:i/>
          <w:sz w:val="24"/>
          <w:szCs w:val="24"/>
        </w:rPr>
        <w:t xml:space="preserve">d </w:t>
      </w:r>
      <w:r w:rsidR="00CA168A">
        <w:rPr>
          <w:sz w:val="24"/>
          <w:szCs w:val="24"/>
        </w:rPr>
        <w:t xml:space="preserve">and </w:t>
      </w:r>
      <w:r w:rsidR="00CA168A">
        <w:rPr>
          <w:i/>
          <w:sz w:val="24"/>
          <w:szCs w:val="24"/>
        </w:rPr>
        <w:t xml:space="preserve">futile </w:t>
      </w:r>
      <w:r w:rsidR="00CA168A">
        <w:rPr>
          <w:sz w:val="24"/>
          <w:szCs w:val="24"/>
        </w:rPr>
        <w:t xml:space="preserve">life of keeping the law? </w:t>
      </w:r>
      <w:r w:rsidR="002179C7">
        <w:rPr>
          <w:sz w:val="24"/>
          <w:szCs w:val="24"/>
        </w:rPr>
        <w:t xml:space="preserve">He became the </w:t>
      </w:r>
      <w:r w:rsidR="002179C7" w:rsidRPr="001B0B2E">
        <w:rPr>
          <w:i/>
          <w:sz w:val="24"/>
          <w:szCs w:val="24"/>
        </w:rPr>
        <w:t>curse</w:t>
      </w:r>
      <w:r w:rsidR="002179C7">
        <w:rPr>
          <w:sz w:val="24"/>
          <w:szCs w:val="24"/>
        </w:rPr>
        <w:t xml:space="preserve"> and </w:t>
      </w:r>
      <w:r w:rsidR="001B0B2E">
        <w:rPr>
          <w:sz w:val="24"/>
          <w:szCs w:val="24"/>
        </w:rPr>
        <w:t xml:space="preserve">dissolved the </w:t>
      </w:r>
      <w:r w:rsidR="001B0B2E" w:rsidRPr="001B0B2E">
        <w:rPr>
          <w:i/>
          <w:sz w:val="24"/>
          <w:szCs w:val="24"/>
        </w:rPr>
        <w:t>curse</w:t>
      </w:r>
      <w:r w:rsidR="001B0B2E">
        <w:rPr>
          <w:sz w:val="24"/>
          <w:szCs w:val="24"/>
        </w:rPr>
        <w:t xml:space="preserve"> when he died on the cross (Galatians 3:13). As a result, </w:t>
      </w:r>
      <w:r w:rsidR="00553CF5">
        <w:rPr>
          <w:sz w:val="24"/>
          <w:szCs w:val="24"/>
        </w:rPr>
        <w:t xml:space="preserve">the blessing of Abraham is available to the Gentiles who </w:t>
      </w:r>
      <w:r w:rsidR="00E70825">
        <w:rPr>
          <w:sz w:val="24"/>
          <w:szCs w:val="24"/>
        </w:rPr>
        <w:t xml:space="preserve">are in Christ and the promise of the Spirit </w:t>
      </w:r>
      <w:r w:rsidR="007078BF">
        <w:rPr>
          <w:sz w:val="24"/>
          <w:szCs w:val="24"/>
        </w:rPr>
        <w:t xml:space="preserve">is given on the basis of faith (3:14). </w:t>
      </w:r>
    </w:p>
    <w:p w14:paraId="0028F3DE" w14:textId="7DCC6F84" w:rsidR="007078BF" w:rsidRDefault="007078BF" w:rsidP="000C19E4">
      <w:pPr>
        <w:spacing w:line="360" w:lineRule="auto"/>
        <w:rPr>
          <w:sz w:val="24"/>
          <w:szCs w:val="24"/>
        </w:rPr>
      </w:pPr>
      <w:r>
        <w:rPr>
          <w:sz w:val="24"/>
          <w:szCs w:val="24"/>
        </w:rPr>
        <w:lastRenderedPageBreak/>
        <w:tab/>
        <w:t>Reflecting on this passage, John Stott writes the following, “</w:t>
      </w:r>
      <w:r w:rsidR="008D5152">
        <w:rPr>
          <w:sz w:val="24"/>
          <w:szCs w:val="24"/>
        </w:rPr>
        <w:t>The challenge of this passage is straightforward. We must renounce the proud folly of supposing that we can establish our own righteousness or make ourselves acceptable to God. Instead we must come humbly to the cross, where Christ bore our curse</w:t>
      </w:r>
      <w:r w:rsidR="00A97043">
        <w:rPr>
          <w:sz w:val="24"/>
          <w:szCs w:val="24"/>
        </w:rPr>
        <w:t>, and cast ourselves entirely upon His mercy. And then, by God’s sheer grace, because we are in Christ Jesus by faith, we shall receive justification, eternal life and the indwelling Spirit. The ‘blessing of Abraham’ will be ours (</w:t>
      </w:r>
      <w:r w:rsidR="00A97043">
        <w:rPr>
          <w:i/>
          <w:sz w:val="24"/>
          <w:szCs w:val="24"/>
        </w:rPr>
        <w:t xml:space="preserve">The Message of Galatians, </w:t>
      </w:r>
      <w:r w:rsidR="00A97043">
        <w:rPr>
          <w:sz w:val="24"/>
          <w:szCs w:val="24"/>
        </w:rPr>
        <w:t xml:space="preserve">p. 83). </w:t>
      </w:r>
    </w:p>
    <w:p w14:paraId="13363AFF" w14:textId="374F858A" w:rsidR="009A42A8" w:rsidRDefault="009418E6" w:rsidP="009A42A8">
      <w:pPr>
        <w:spacing w:line="360" w:lineRule="auto"/>
        <w:rPr>
          <w:sz w:val="24"/>
          <w:szCs w:val="24"/>
          <w:lang w:val="en-US"/>
        </w:rPr>
      </w:pPr>
      <w:r>
        <w:rPr>
          <w:sz w:val="24"/>
          <w:szCs w:val="24"/>
        </w:rPr>
        <w:tab/>
        <w:t>Rounding off his argument</w:t>
      </w:r>
      <w:r w:rsidR="00C47A2A">
        <w:rPr>
          <w:sz w:val="24"/>
          <w:szCs w:val="24"/>
        </w:rPr>
        <w:t>, Paul gave an analogy from everyday life</w:t>
      </w:r>
      <w:r w:rsidR="00520513">
        <w:rPr>
          <w:sz w:val="24"/>
          <w:szCs w:val="24"/>
        </w:rPr>
        <w:t xml:space="preserve">, which </w:t>
      </w:r>
      <w:r w:rsidR="008515A9">
        <w:rPr>
          <w:sz w:val="24"/>
          <w:szCs w:val="24"/>
        </w:rPr>
        <w:t>actually</w:t>
      </w:r>
      <w:r w:rsidR="00455706">
        <w:rPr>
          <w:sz w:val="24"/>
          <w:szCs w:val="24"/>
        </w:rPr>
        <w:t xml:space="preserve"> involved</w:t>
      </w:r>
      <w:r w:rsidR="00520513">
        <w:rPr>
          <w:sz w:val="24"/>
          <w:szCs w:val="24"/>
        </w:rPr>
        <w:t xml:space="preserve"> a </w:t>
      </w:r>
      <w:r w:rsidR="008515A9">
        <w:rPr>
          <w:sz w:val="24"/>
          <w:szCs w:val="24"/>
        </w:rPr>
        <w:t>clever play on words</w:t>
      </w:r>
      <w:r w:rsidR="00520513">
        <w:rPr>
          <w:sz w:val="24"/>
          <w:szCs w:val="24"/>
        </w:rPr>
        <w:t xml:space="preserve"> in the Greek language</w:t>
      </w:r>
      <w:r w:rsidR="008515A9">
        <w:rPr>
          <w:sz w:val="24"/>
          <w:szCs w:val="24"/>
        </w:rPr>
        <w:t xml:space="preserve">. </w:t>
      </w:r>
      <w:r w:rsidR="00520513">
        <w:rPr>
          <w:sz w:val="24"/>
          <w:szCs w:val="24"/>
        </w:rPr>
        <w:t>The</w:t>
      </w:r>
      <w:r w:rsidR="008515A9">
        <w:rPr>
          <w:sz w:val="24"/>
          <w:szCs w:val="24"/>
        </w:rPr>
        <w:t xml:space="preserve"> Greek word </w:t>
      </w:r>
      <w:r w:rsidR="00520513">
        <w:rPr>
          <w:sz w:val="24"/>
          <w:szCs w:val="24"/>
          <w:lang w:val="el-GR"/>
        </w:rPr>
        <w:t xml:space="preserve">διαθήκη </w:t>
      </w:r>
      <w:r w:rsidR="002F5B7D">
        <w:rPr>
          <w:sz w:val="24"/>
          <w:szCs w:val="24"/>
          <w:lang w:val="en-US"/>
        </w:rPr>
        <w:t xml:space="preserve">can refer to a </w:t>
      </w:r>
      <w:r w:rsidR="008515A9">
        <w:rPr>
          <w:i/>
          <w:sz w:val="24"/>
          <w:szCs w:val="24"/>
        </w:rPr>
        <w:t xml:space="preserve">will, </w:t>
      </w:r>
      <w:r w:rsidR="00520513">
        <w:rPr>
          <w:sz w:val="24"/>
          <w:szCs w:val="24"/>
        </w:rPr>
        <w:t xml:space="preserve">as in the last will and testament, and </w:t>
      </w:r>
      <w:r w:rsidR="002F5B7D">
        <w:rPr>
          <w:sz w:val="24"/>
          <w:szCs w:val="24"/>
        </w:rPr>
        <w:t xml:space="preserve">a </w:t>
      </w:r>
      <w:r w:rsidR="002F5B7D">
        <w:rPr>
          <w:i/>
          <w:sz w:val="24"/>
          <w:szCs w:val="24"/>
        </w:rPr>
        <w:t xml:space="preserve">covenant. </w:t>
      </w:r>
      <w:r w:rsidR="00775978">
        <w:rPr>
          <w:sz w:val="24"/>
          <w:szCs w:val="24"/>
        </w:rPr>
        <w:t xml:space="preserve">Referring to everyday life, Paul pointed out that a legally ratified </w:t>
      </w:r>
      <w:r w:rsidR="00775978" w:rsidRPr="00775978">
        <w:rPr>
          <w:i/>
          <w:sz w:val="24"/>
          <w:szCs w:val="24"/>
        </w:rPr>
        <w:t>will</w:t>
      </w:r>
      <w:r w:rsidR="00775978">
        <w:rPr>
          <w:sz w:val="24"/>
          <w:szCs w:val="24"/>
        </w:rPr>
        <w:t xml:space="preserve"> (</w:t>
      </w:r>
      <w:r w:rsidR="00775978">
        <w:rPr>
          <w:sz w:val="24"/>
          <w:szCs w:val="24"/>
          <w:lang w:val="el-GR"/>
        </w:rPr>
        <w:t>διαθήκη</w:t>
      </w:r>
      <w:r w:rsidR="00775978">
        <w:rPr>
          <w:sz w:val="24"/>
          <w:szCs w:val="24"/>
        </w:rPr>
        <w:t xml:space="preserve">) </w:t>
      </w:r>
      <w:r w:rsidR="00775978">
        <w:rPr>
          <w:sz w:val="24"/>
          <w:szCs w:val="24"/>
          <w:lang w:val="en-US"/>
        </w:rPr>
        <w:t xml:space="preserve">cannot be annulled or added to (Galatians 3:15). In the same way, </w:t>
      </w:r>
      <w:r w:rsidR="00DC6CDD">
        <w:rPr>
          <w:sz w:val="24"/>
          <w:szCs w:val="24"/>
          <w:lang w:val="en-US"/>
        </w:rPr>
        <w:t>the</w:t>
      </w:r>
      <w:r w:rsidR="00775978">
        <w:rPr>
          <w:sz w:val="24"/>
          <w:szCs w:val="24"/>
          <w:lang w:val="en-US"/>
        </w:rPr>
        <w:t xml:space="preserve"> </w:t>
      </w:r>
      <w:r w:rsidR="00775978" w:rsidRPr="00775978">
        <w:rPr>
          <w:i/>
          <w:sz w:val="24"/>
          <w:szCs w:val="24"/>
          <w:lang w:val="en-US"/>
        </w:rPr>
        <w:t>covenant</w:t>
      </w:r>
      <w:r w:rsidR="00775978">
        <w:rPr>
          <w:sz w:val="24"/>
          <w:szCs w:val="24"/>
          <w:lang w:val="en-US"/>
        </w:rPr>
        <w:t xml:space="preserve"> (</w:t>
      </w:r>
      <w:r w:rsidR="00775978">
        <w:rPr>
          <w:sz w:val="24"/>
          <w:szCs w:val="24"/>
          <w:lang w:val="el-GR"/>
        </w:rPr>
        <w:t>διαθήκη</w:t>
      </w:r>
      <w:r w:rsidR="00775978">
        <w:rPr>
          <w:sz w:val="24"/>
          <w:szCs w:val="24"/>
          <w:lang w:val="en-US"/>
        </w:rPr>
        <w:t xml:space="preserve">) </w:t>
      </w:r>
      <w:r w:rsidR="00DC6CDD">
        <w:rPr>
          <w:sz w:val="24"/>
          <w:szCs w:val="24"/>
          <w:lang w:val="en-US"/>
        </w:rPr>
        <w:t>previously ratified by God</w:t>
      </w:r>
      <w:r w:rsidR="00775978">
        <w:rPr>
          <w:sz w:val="24"/>
          <w:szCs w:val="24"/>
          <w:lang w:val="en-US"/>
        </w:rPr>
        <w:t xml:space="preserve"> was not annulled by the </w:t>
      </w:r>
      <w:r w:rsidR="00775978" w:rsidRPr="00DC6CDD">
        <w:rPr>
          <w:i/>
          <w:sz w:val="24"/>
          <w:szCs w:val="24"/>
          <w:lang w:val="en-US"/>
        </w:rPr>
        <w:t>Mosaic law</w:t>
      </w:r>
      <w:r w:rsidR="00775978">
        <w:rPr>
          <w:sz w:val="24"/>
          <w:szCs w:val="24"/>
          <w:lang w:val="en-US"/>
        </w:rPr>
        <w:t xml:space="preserve"> so the promises </w:t>
      </w:r>
      <w:r w:rsidR="00DC6CDD">
        <w:rPr>
          <w:sz w:val="24"/>
          <w:szCs w:val="24"/>
          <w:lang w:val="en-US"/>
        </w:rPr>
        <w:t xml:space="preserve">to Abraham </w:t>
      </w:r>
      <w:r w:rsidR="00137B62">
        <w:rPr>
          <w:sz w:val="24"/>
          <w:szCs w:val="24"/>
          <w:lang w:val="en-US"/>
        </w:rPr>
        <w:t>remained unchanged</w:t>
      </w:r>
      <w:r w:rsidR="00775978">
        <w:rPr>
          <w:sz w:val="24"/>
          <w:szCs w:val="24"/>
          <w:lang w:val="en-US"/>
        </w:rPr>
        <w:t xml:space="preserve"> (Galatians 3:17</w:t>
      </w:r>
      <w:r w:rsidR="00DC6CDD">
        <w:rPr>
          <w:sz w:val="24"/>
          <w:szCs w:val="24"/>
          <w:lang w:val="en-US"/>
        </w:rPr>
        <w:t xml:space="preserve">). </w:t>
      </w:r>
      <w:r w:rsidR="007028BC">
        <w:rPr>
          <w:sz w:val="24"/>
          <w:szCs w:val="24"/>
          <w:lang w:val="en-US"/>
        </w:rPr>
        <w:t xml:space="preserve">Furthermore, Paul argued that the covenant promises that God made to Abraham were not to his </w:t>
      </w:r>
      <w:r w:rsidR="007028BC">
        <w:rPr>
          <w:i/>
          <w:sz w:val="24"/>
          <w:szCs w:val="24"/>
          <w:lang w:val="en-US"/>
        </w:rPr>
        <w:t>seeds</w:t>
      </w:r>
      <w:r w:rsidR="001C727F">
        <w:rPr>
          <w:i/>
          <w:sz w:val="24"/>
          <w:szCs w:val="24"/>
          <w:lang w:val="en-US"/>
        </w:rPr>
        <w:t xml:space="preserve">, </w:t>
      </w:r>
      <w:r w:rsidR="001C727F">
        <w:rPr>
          <w:sz w:val="24"/>
          <w:szCs w:val="24"/>
          <w:lang w:val="en-US"/>
        </w:rPr>
        <w:t xml:space="preserve">that is, his </w:t>
      </w:r>
      <w:r w:rsidR="001C727F" w:rsidRPr="001C727F">
        <w:rPr>
          <w:i/>
          <w:sz w:val="24"/>
          <w:szCs w:val="24"/>
          <w:lang w:val="en-US"/>
        </w:rPr>
        <w:t>physical</w:t>
      </w:r>
      <w:r w:rsidR="007028BC">
        <w:rPr>
          <w:sz w:val="24"/>
          <w:szCs w:val="24"/>
          <w:lang w:val="en-US"/>
        </w:rPr>
        <w:t xml:space="preserve"> </w:t>
      </w:r>
      <w:r w:rsidR="007028BC">
        <w:rPr>
          <w:i/>
          <w:sz w:val="24"/>
          <w:szCs w:val="24"/>
          <w:lang w:val="en-US"/>
        </w:rPr>
        <w:t>descendants</w:t>
      </w:r>
      <w:r w:rsidR="007028BC">
        <w:rPr>
          <w:sz w:val="24"/>
          <w:szCs w:val="24"/>
          <w:lang w:val="en-US"/>
        </w:rPr>
        <w:t>,</w:t>
      </w:r>
      <w:r w:rsidR="001C727F">
        <w:rPr>
          <w:sz w:val="24"/>
          <w:szCs w:val="24"/>
          <w:lang w:val="en-US"/>
        </w:rPr>
        <w:t xml:space="preserve"> </w:t>
      </w:r>
      <w:r w:rsidR="007028BC">
        <w:rPr>
          <w:sz w:val="24"/>
          <w:szCs w:val="24"/>
          <w:lang w:val="en-US"/>
        </w:rPr>
        <w:t xml:space="preserve">but to his </w:t>
      </w:r>
      <w:r w:rsidR="007028BC">
        <w:rPr>
          <w:i/>
          <w:sz w:val="24"/>
          <w:szCs w:val="24"/>
          <w:lang w:val="en-US"/>
        </w:rPr>
        <w:t xml:space="preserve">seed, </w:t>
      </w:r>
      <w:r w:rsidR="007028BC">
        <w:rPr>
          <w:sz w:val="24"/>
          <w:szCs w:val="24"/>
          <w:lang w:val="en-US"/>
        </w:rPr>
        <w:t>that is Christ</w:t>
      </w:r>
      <w:r w:rsidR="001C727F">
        <w:rPr>
          <w:sz w:val="24"/>
          <w:szCs w:val="24"/>
          <w:lang w:val="en-US"/>
        </w:rPr>
        <w:t xml:space="preserve"> (Galatians 3:16, 18)</w:t>
      </w:r>
      <w:r w:rsidR="007028BC">
        <w:rPr>
          <w:sz w:val="24"/>
          <w:szCs w:val="24"/>
          <w:lang w:val="en-US"/>
        </w:rPr>
        <w:t xml:space="preserve">. </w:t>
      </w:r>
      <w:r w:rsidR="001C727F">
        <w:rPr>
          <w:sz w:val="24"/>
          <w:szCs w:val="24"/>
          <w:lang w:val="en-US"/>
        </w:rPr>
        <w:t>So, the heir of the covenant promises is Christ and all who trust in him become co-heirs</w:t>
      </w:r>
      <w:r w:rsidR="00D84480">
        <w:rPr>
          <w:sz w:val="24"/>
          <w:szCs w:val="24"/>
          <w:lang w:val="en-US"/>
        </w:rPr>
        <w:t xml:space="preserve"> of the promises</w:t>
      </w:r>
      <w:r w:rsidR="001C727F">
        <w:rPr>
          <w:sz w:val="24"/>
          <w:szCs w:val="24"/>
          <w:lang w:val="en-US"/>
        </w:rPr>
        <w:t xml:space="preserve">. </w:t>
      </w:r>
      <w:r w:rsidR="0003237D">
        <w:rPr>
          <w:sz w:val="24"/>
          <w:szCs w:val="24"/>
          <w:lang w:val="en-US"/>
        </w:rPr>
        <w:t>The law is taken out of the equation completely.</w:t>
      </w:r>
    </w:p>
    <w:p w14:paraId="023430F9" w14:textId="59DB2178" w:rsidR="00E956C5" w:rsidRDefault="00E956C5" w:rsidP="009A42A8">
      <w:pPr>
        <w:spacing w:line="360" w:lineRule="auto"/>
        <w:rPr>
          <w:sz w:val="24"/>
          <w:szCs w:val="24"/>
          <w:lang w:val="en-US"/>
        </w:rPr>
      </w:pPr>
      <w:r>
        <w:rPr>
          <w:sz w:val="24"/>
          <w:szCs w:val="24"/>
          <w:lang w:val="en-US"/>
        </w:rPr>
        <w:tab/>
      </w:r>
      <w:r w:rsidR="00652A26">
        <w:rPr>
          <w:sz w:val="24"/>
          <w:szCs w:val="24"/>
          <w:lang w:val="en-US"/>
        </w:rPr>
        <w:t xml:space="preserve">So, Paul’s intense argument comes to a close and we are left sitting at the dinner table, wondering what to make of it all. </w:t>
      </w:r>
      <w:r w:rsidR="00422E35">
        <w:rPr>
          <w:sz w:val="24"/>
          <w:szCs w:val="24"/>
          <w:lang w:val="en-US"/>
        </w:rPr>
        <w:t xml:space="preserve">As I </w:t>
      </w:r>
      <w:r w:rsidR="005B6B73">
        <w:rPr>
          <w:sz w:val="24"/>
          <w:szCs w:val="24"/>
          <w:lang w:val="en-US"/>
        </w:rPr>
        <w:t xml:space="preserve">was </w:t>
      </w:r>
      <w:r w:rsidR="00422E35">
        <w:rPr>
          <w:sz w:val="24"/>
          <w:szCs w:val="24"/>
          <w:lang w:val="en-US"/>
        </w:rPr>
        <w:t xml:space="preserve">navigating my way through this passage a snippet of a Keith Green song kept coming to mind. </w:t>
      </w:r>
    </w:p>
    <w:p w14:paraId="414704D5" w14:textId="4BBD1C50" w:rsidR="00422E35" w:rsidRPr="00422E35" w:rsidRDefault="00422E35" w:rsidP="00422E35">
      <w:pPr>
        <w:spacing w:line="360" w:lineRule="auto"/>
        <w:rPr>
          <w:i/>
          <w:sz w:val="24"/>
          <w:szCs w:val="24"/>
        </w:rPr>
      </w:pPr>
      <w:r>
        <w:rPr>
          <w:sz w:val="24"/>
          <w:szCs w:val="24"/>
        </w:rPr>
        <w:t>“</w:t>
      </w:r>
      <w:r w:rsidRPr="00422E35">
        <w:rPr>
          <w:sz w:val="24"/>
          <w:szCs w:val="24"/>
        </w:rPr>
        <w:t>My son, My son, why are you striving</w:t>
      </w:r>
      <w:r w:rsidRPr="00422E35">
        <w:rPr>
          <w:sz w:val="24"/>
          <w:szCs w:val="24"/>
        </w:rPr>
        <w:br/>
        <w:t>You can't add one thing to what's been done for you</w:t>
      </w:r>
      <w:r w:rsidRPr="00422E35">
        <w:rPr>
          <w:sz w:val="24"/>
          <w:szCs w:val="24"/>
        </w:rPr>
        <w:br/>
        <w:t>I did it all while I was dying</w:t>
      </w:r>
      <w:r w:rsidRPr="00422E35">
        <w:rPr>
          <w:sz w:val="24"/>
          <w:szCs w:val="24"/>
        </w:rPr>
        <w:br/>
        <w:t>Rest in your faith, my peace will come to you</w:t>
      </w:r>
      <w:r>
        <w:rPr>
          <w:sz w:val="24"/>
          <w:szCs w:val="24"/>
        </w:rPr>
        <w:t>” (</w:t>
      </w:r>
      <w:r>
        <w:rPr>
          <w:i/>
          <w:sz w:val="24"/>
          <w:szCs w:val="24"/>
        </w:rPr>
        <w:t>When I Hear the Praise Start)</w:t>
      </w:r>
    </w:p>
    <w:p w14:paraId="3391BF66" w14:textId="77777777" w:rsidR="002B59B8" w:rsidRDefault="00E94727" w:rsidP="009A42A8">
      <w:pPr>
        <w:spacing w:line="360" w:lineRule="auto"/>
        <w:rPr>
          <w:sz w:val="24"/>
          <w:szCs w:val="24"/>
          <w:lang w:val="en-US"/>
        </w:rPr>
      </w:pPr>
      <w:r>
        <w:rPr>
          <w:sz w:val="24"/>
          <w:szCs w:val="24"/>
          <w:lang w:val="en-US"/>
        </w:rPr>
        <w:t xml:space="preserve">I have two related responses to this passage. </w:t>
      </w:r>
      <w:r w:rsidR="000F4F68">
        <w:rPr>
          <w:sz w:val="24"/>
          <w:szCs w:val="24"/>
          <w:lang w:val="en-US"/>
        </w:rPr>
        <w:t xml:space="preserve">First, </w:t>
      </w:r>
      <w:r w:rsidR="000F4F68">
        <w:rPr>
          <w:i/>
          <w:sz w:val="24"/>
          <w:szCs w:val="24"/>
          <w:lang w:val="en-US"/>
        </w:rPr>
        <w:t xml:space="preserve">go easy on yourself. </w:t>
      </w:r>
      <w:r w:rsidR="000F4F68">
        <w:rPr>
          <w:sz w:val="24"/>
          <w:szCs w:val="24"/>
          <w:lang w:val="en-US"/>
        </w:rPr>
        <w:t>So often we put self-imposed burdens upon ourselves because we think we’</w:t>
      </w:r>
      <w:r w:rsidR="00B008C8">
        <w:rPr>
          <w:sz w:val="24"/>
          <w:szCs w:val="24"/>
          <w:lang w:val="en-US"/>
        </w:rPr>
        <w:t>re</w:t>
      </w:r>
      <w:r w:rsidR="000F4F68">
        <w:rPr>
          <w:sz w:val="24"/>
          <w:szCs w:val="24"/>
          <w:lang w:val="en-US"/>
        </w:rPr>
        <w:t xml:space="preserve"> unworthy of God’s forgiveness. We weigh ourselves down with guilt-induced rules</w:t>
      </w:r>
      <w:r w:rsidR="00B008C8">
        <w:rPr>
          <w:sz w:val="24"/>
          <w:szCs w:val="24"/>
          <w:lang w:val="en-US"/>
        </w:rPr>
        <w:t xml:space="preserve">, thinking that we’ve got to earn God’s love. </w:t>
      </w:r>
      <w:r w:rsidR="00525737">
        <w:rPr>
          <w:sz w:val="24"/>
          <w:szCs w:val="24"/>
          <w:lang w:val="en-US"/>
        </w:rPr>
        <w:t xml:space="preserve">That’s not how God wants us to live. He wants each one of us to experience his grace. And </w:t>
      </w:r>
      <w:r w:rsidR="00525737" w:rsidRPr="002B59B8">
        <w:rPr>
          <w:i/>
          <w:sz w:val="24"/>
          <w:szCs w:val="24"/>
          <w:lang w:val="en-US"/>
        </w:rPr>
        <w:t>no</w:t>
      </w:r>
      <w:r w:rsidR="00525737">
        <w:rPr>
          <w:sz w:val="24"/>
          <w:szCs w:val="24"/>
          <w:lang w:val="en-US"/>
        </w:rPr>
        <w:t xml:space="preserve"> </w:t>
      </w:r>
      <w:r w:rsidR="00525737" w:rsidRPr="002B59B8">
        <w:rPr>
          <w:i/>
          <w:sz w:val="24"/>
          <w:szCs w:val="24"/>
          <w:lang w:val="en-US"/>
        </w:rPr>
        <w:lastRenderedPageBreak/>
        <w:t>one</w:t>
      </w:r>
      <w:r w:rsidR="00525737">
        <w:rPr>
          <w:sz w:val="24"/>
          <w:szCs w:val="24"/>
          <w:lang w:val="en-US"/>
        </w:rPr>
        <w:t xml:space="preserve"> is deserving of God’s grace because it’s his free and unmerited favour extended to sinners like you and me. “My child, my child why are you striving, you can’t add one thing to what Christ had done for you. He did it all while he was dying. Rest in your faith and his peace will come to you.” </w:t>
      </w:r>
    </w:p>
    <w:p w14:paraId="63D054FF" w14:textId="5BBF9713" w:rsidR="00525737" w:rsidRPr="00525737" w:rsidRDefault="00525737" w:rsidP="00E66254">
      <w:pPr>
        <w:spacing w:line="360" w:lineRule="auto"/>
        <w:ind w:firstLine="720"/>
        <w:rPr>
          <w:sz w:val="24"/>
          <w:szCs w:val="24"/>
          <w:lang w:val="en-US"/>
        </w:rPr>
      </w:pPr>
      <w:r>
        <w:rPr>
          <w:sz w:val="24"/>
          <w:szCs w:val="24"/>
          <w:lang w:val="en-US"/>
        </w:rPr>
        <w:t xml:space="preserve">Second, </w:t>
      </w:r>
      <w:r>
        <w:rPr>
          <w:i/>
          <w:sz w:val="24"/>
          <w:szCs w:val="24"/>
          <w:lang w:val="en-US"/>
        </w:rPr>
        <w:t xml:space="preserve">go easy on others. </w:t>
      </w:r>
      <w:r w:rsidR="006032F8">
        <w:rPr>
          <w:sz w:val="24"/>
          <w:szCs w:val="24"/>
          <w:lang w:val="en-US"/>
        </w:rPr>
        <w:t xml:space="preserve">Just as we can place burdens upon ourselves, our inclination toward </w:t>
      </w:r>
      <w:r w:rsidR="0048492C">
        <w:rPr>
          <w:sz w:val="24"/>
          <w:szCs w:val="24"/>
          <w:lang w:val="en-US"/>
        </w:rPr>
        <w:t>rule making</w:t>
      </w:r>
      <w:r w:rsidR="006032F8">
        <w:rPr>
          <w:sz w:val="24"/>
          <w:szCs w:val="24"/>
          <w:lang w:val="en-US"/>
        </w:rPr>
        <w:t xml:space="preserve"> can lead us to put </w:t>
      </w:r>
      <w:r w:rsidR="0065357C">
        <w:rPr>
          <w:sz w:val="24"/>
          <w:szCs w:val="24"/>
          <w:lang w:val="en-US"/>
        </w:rPr>
        <w:t xml:space="preserve">burdens upon others. </w:t>
      </w:r>
      <w:r w:rsidR="002B039A">
        <w:rPr>
          <w:sz w:val="24"/>
          <w:szCs w:val="24"/>
          <w:lang w:val="en-US"/>
        </w:rPr>
        <w:t>God doesn’t want us to pile up</w:t>
      </w:r>
      <w:r w:rsidR="00D40BDE">
        <w:rPr>
          <w:sz w:val="24"/>
          <w:szCs w:val="24"/>
          <w:lang w:val="en-US"/>
        </w:rPr>
        <w:t xml:space="preserve"> unreasonable expectations on people, </w:t>
      </w:r>
      <w:r w:rsidR="002B039A">
        <w:rPr>
          <w:sz w:val="24"/>
          <w:szCs w:val="24"/>
          <w:lang w:val="en-US"/>
        </w:rPr>
        <w:t>weighing them down so much</w:t>
      </w:r>
      <w:r w:rsidR="0047042C">
        <w:rPr>
          <w:sz w:val="24"/>
          <w:szCs w:val="24"/>
          <w:lang w:val="en-US"/>
        </w:rPr>
        <w:t xml:space="preserve"> stuff</w:t>
      </w:r>
      <w:r w:rsidR="002B039A">
        <w:rPr>
          <w:sz w:val="24"/>
          <w:szCs w:val="24"/>
          <w:lang w:val="en-US"/>
        </w:rPr>
        <w:t xml:space="preserve"> that they aren’t free to respond to him. </w:t>
      </w:r>
      <w:r w:rsidR="007443C7">
        <w:rPr>
          <w:sz w:val="24"/>
          <w:szCs w:val="24"/>
          <w:lang w:val="en-US"/>
        </w:rPr>
        <w:t xml:space="preserve">Sometimes we give the impression that Christianity is all about keeping the rules, doing your duty and </w:t>
      </w:r>
      <w:r w:rsidR="00EA4EB5">
        <w:rPr>
          <w:sz w:val="24"/>
          <w:szCs w:val="24"/>
          <w:lang w:val="en-US"/>
        </w:rPr>
        <w:t>conforming</w:t>
      </w:r>
      <w:r w:rsidR="007443C7">
        <w:rPr>
          <w:sz w:val="24"/>
          <w:szCs w:val="24"/>
          <w:lang w:val="en-US"/>
        </w:rPr>
        <w:t xml:space="preserve"> </w:t>
      </w:r>
      <w:r w:rsidR="005D6669">
        <w:rPr>
          <w:sz w:val="24"/>
          <w:szCs w:val="24"/>
          <w:lang w:val="en-US"/>
        </w:rPr>
        <w:t xml:space="preserve">to the group </w:t>
      </w:r>
      <w:r w:rsidR="007443C7">
        <w:rPr>
          <w:sz w:val="24"/>
          <w:szCs w:val="24"/>
          <w:lang w:val="en-US"/>
        </w:rPr>
        <w:t xml:space="preserve">and most people don’t want to sign up for that sort of thing. </w:t>
      </w:r>
      <w:r w:rsidR="00464C44">
        <w:rPr>
          <w:sz w:val="24"/>
          <w:szCs w:val="24"/>
          <w:lang w:val="en-US"/>
        </w:rPr>
        <w:t>But t</w:t>
      </w:r>
      <w:r w:rsidR="005D6669">
        <w:rPr>
          <w:sz w:val="24"/>
          <w:szCs w:val="24"/>
          <w:lang w:val="en-US"/>
        </w:rPr>
        <w:t xml:space="preserve">he message of the gospel is light-years away from that. </w:t>
      </w:r>
      <w:r w:rsidR="00E66254">
        <w:rPr>
          <w:sz w:val="24"/>
          <w:szCs w:val="24"/>
          <w:lang w:val="en-US"/>
        </w:rPr>
        <w:t xml:space="preserve">It’s a life-giving message </w:t>
      </w:r>
      <w:r w:rsidR="00BF0F74">
        <w:rPr>
          <w:sz w:val="24"/>
          <w:szCs w:val="24"/>
          <w:lang w:val="en-US"/>
        </w:rPr>
        <w:t xml:space="preserve">for the broken </w:t>
      </w:r>
      <w:r w:rsidR="00E66254">
        <w:rPr>
          <w:sz w:val="24"/>
          <w:szCs w:val="24"/>
          <w:lang w:val="en-US"/>
        </w:rPr>
        <w:t>who trying to fix themselves; for the l</w:t>
      </w:r>
      <w:r w:rsidR="00BF0F74">
        <w:rPr>
          <w:sz w:val="24"/>
          <w:szCs w:val="24"/>
          <w:lang w:val="en-US"/>
        </w:rPr>
        <w:t>ost</w:t>
      </w:r>
      <w:r w:rsidR="00E66254">
        <w:rPr>
          <w:sz w:val="24"/>
          <w:szCs w:val="24"/>
          <w:lang w:val="en-US"/>
        </w:rPr>
        <w:t xml:space="preserve"> who keep </w:t>
      </w:r>
      <w:r w:rsidR="00BF0F74">
        <w:rPr>
          <w:sz w:val="24"/>
          <w:szCs w:val="24"/>
          <w:lang w:val="en-US"/>
        </w:rPr>
        <w:t xml:space="preserve">around </w:t>
      </w:r>
      <w:r w:rsidR="00E66254">
        <w:rPr>
          <w:sz w:val="24"/>
          <w:szCs w:val="24"/>
          <w:lang w:val="en-US"/>
        </w:rPr>
        <w:t xml:space="preserve">going in circles; </w:t>
      </w:r>
      <w:r w:rsidR="00BF0F74">
        <w:rPr>
          <w:sz w:val="24"/>
          <w:szCs w:val="24"/>
          <w:lang w:val="en-US"/>
        </w:rPr>
        <w:t xml:space="preserve">for the sinful </w:t>
      </w:r>
      <w:r w:rsidR="00E66254">
        <w:rPr>
          <w:sz w:val="24"/>
          <w:szCs w:val="24"/>
          <w:lang w:val="en-US"/>
        </w:rPr>
        <w:t xml:space="preserve">who </w:t>
      </w:r>
      <w:r w:rsidR="00BF0F74">
        <w:rPr>
          <w:sz w:val="24"/>
          <w:szCs w:val="24"/>
          <w:lang w:val="en-US"/>
        </w:rPr>
        <w:t xml:space="preserve">struggle to find forgiveness; for the seekers who are looking for the divine. To all these and </w:t>
      </w:r>
      <w:r w:rsidR="001D6AA2">
        <w:rPr>
          <w:sz w:val="24"/>
          <w:szCs w:val="24"/>
          <w:lang w:val="en-US"/>
        </w:rPr>
        <w:t>more, Jesus says</w:t>
      </w:r>
      <w:r w:rsidR="00830B58">
        <w:rPr>
          <w:sz w:val="24"/>
          <w:szCs w:val="24"/>
          <w:lang w:val="en-US"/>
        </w:rPr>
        <w:t>, “S</w:t>
      </w:r>
      <w:r w:rsidR="001D6AA2">
        <w:rPr>
          <w:sz w:val="24"/>
          <w:szCs w:val="24"/>
          <w:lang w:val="en-US"/>
        </w:rPr>
        <w:t xml:space="preserve">top </w:t>
      </w:r>
      <w:r w:rsidR="002F6FF1">
        <w:rPr>
          <w:sz w:val="24"/>
          <w:szCs w:val="24"/>
          <w:lang w:val="en-US"/>
        </w:rPr>
        <w:t>striving;</w:t>
      </w:r>
      <w:r w:rsidR="001D6AA2">
        <w:rPr>
          <w:sz w:val="24"/>
          <w:szCs w:val="24"/>
          <w:lang w:val="en-US"/>
        </w:rPr>
        <w:t xml:space="preserve"> I’ve done in all on the cross. </w:t>
      </w:r>
      <w:r w:rsidR="00830B58">
        <w:rPr>
          <w:sz w:val="24"/>
          <w:szCs w:val="24"/>
          <w:lang w:val="en-US"/>
        </w:rPr>
        <w:t xml:space="preserve">I offer you forgiveness, acceptance, grace, relationship, peace, and </w:t>
      </w:r>
      <w:bookmarkStart w:id="0" w:name="_GoBack"/>
      <w:bookmarkEnd w:id="0"/>
      <w:r w:rsidR="00830B58">
        <w:rPr>
          <w:sz w:val="24"/>
          <w:szCs w:val="24"/>
          <w:lang w:val="en-US"/>
        </w:rPr>
        <w:t>wholeness. You don’t need to earn it or work for it; all you need to do is to trust in me.” That’s very good news indeed!</w:t>
      </w:r>
    </w:p>
    <w:p w14:paraId="686A58E3" w14:textId="512F1D42" w:rsidR="001E4337" w:rsidRPr="00EF5A85" w:rsidRDefault="001E4337" w:rsidP="00EF5A85">
      <w:pPr>
        <w:spacing w:line="360" w:lineRule="auto"/>
        <w:rPr>
          <w:sz w:val="24"/>
          <w:szCs w:val="24"/>
        </w:rPr>
      </w:pPr>
    </w:p>
    <w:sectPr w:rsidR="001E4337" w:rsidRPr="00EF5A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1E"/>
    <w:rsid w:val="000021E8"/>
    <w:rsid w:val="00002A11"/>
    <w:rsid w:val="00014C2B"/>
    <w:rsid w:val="0003237D"/>
    <w:rsid w:val="00042094"/>
    <w:rsid w:val="00047F3F"/>
    <w:rsid w:val="000650D8"/>
    <w:rsid w:val="00073665"/>
    <w:rsid w:val="00092B36"/>
    <w:rsid w:val="00093802"/>
    <w:rsid w:val="00097FB8"/>
    <w:rsid w:val="000A0739"/>
    <w:rsid w:val="000B59B2"/>
    <w:rsid w:val="000C19E4"/>
    <w:rsid w:val="000C49AF"/>
    <w:rsid w:val="000C6A58"/>
    <w:rsid w:val="000D1C41"/>
    <w:rsid w:val="000D67BC"/>
    <w:rsid w:val="000D730B"/>
    <w:rsid w:val="000F4F68"/>
    <w:rsid w:val="00106C56"/>
    <w:rsid w:val="00116B3F"/>
    <w:rsid w:val="00121651"/>
    <w:rsid w:val="00123667"/>
    <w:rsid w:val="00137843"/>
    <w:rsid w:val="00137B62"/>
    <w:rsid w:val="001422D5"/>
    <w:rsid w:val="00145A5C"/>
    <w:rsid w:val="00151ADF"/>
    <w:rsid w:val="0017333F"/>
    <w:rsid w:val="0018405B"/>
    <w:rsid w:val="00185CF9"/>
    <w:rsid w:val="001B0B2E"/>
    <w:rsid w:val="001B69AA"/>
    <w:rsid w:val="001C53C8"/>
    <w:rsid w:val="001C639A"/>
    <w:rsid w:val="001C727F"/>
    <w:rsid w:val="001D6AA2"/>
    <w:rsid w:val="001E1023"/>
    <w:rsid w:val="001E1229"/>
    <w:rsid w:val="001E4337"/>
    <w:rsid w:val="0020068D"/>
    <w:rsid w:val="002013FE"/>
    <w:rsid w:val="002157F1"/>
    <w:rsid w:val="002179C7"/>
    <w:rsid w:val="00227A63"/>
    <w:rsid w:val="00233439"/>
    <w:rsid w:val="00255A7F"/>
    <w:rsid w:val="0026044A"/>
    <w:rsid w:val="0026616D"/>
    <w:rsid w:val="00272116"/>
    <w:rsid w:val="002776F4"/>
    <w:rsid w:val="0028319C"/>
    <w:rsid w:val="002A2954"/>
    <w:rsid w:val="002A632D"/>
    <w:rsid w:val="002B039A"/>
    <w:rsid w:val="002B59B8"/>
    <w:rsid w:val="002C46E2"/>
    <w:rsid w:val="002C4E52"/>
    <w:rsid w:val="002D7D8E"/>
    <w:rsid w:val="002E6AB8"/>
    <w:rsid w:val="002E742C"/>
    <w:rsid w:val="002F35CC"/>
    <w:rsid w:val="002F5B7D"/>
    <w:rsid w:val="002F6FF1"/>
    <w:rsid w:val="003014A6"/>
    <w:rsid w:val="00304EE5"/>
    <w:rsid w:val="003051F7"/>
    <w:rsid w:val="00340CB2"/>
    <w:rsid w:val="00345455"/>
    <w:rsid w:val="00351A66"/>
    <w:rsid w:val="00356181"/>
    <w:rsid w:val="003857CF"/>
    <w:rsid w:val="00386910"/>
    <w:rsid w:val="0038692E"/>
    <w:rsid w:val="003A1249"/>
    <w:rsid w:val="003C561C"/>
    <w:rsid w:val="003D4460"/>
    <w:rsid w:val="003D5FB9"/>
    <w:rsid w:val="003F49F8"/>
    <w:rsid w:val="003F68B0"/>
    <w:rsid w:val="003F6FED"/>
    <w:rsid w:val="00401525"/>
    <w:rsid w:val="0040302C"/>
    <w:rsid w:val="00404189"/>
    <w:rsid w:val="00422E35"/>
    <w:rsid w:val="00426105"/>
    <w:rsid w:val="00430823"/>
    <w:rsid w:val="00430DDE"/>
    <w:rsid w:val="00434C6A"/>
    <w:rsid w:val="00450B00"/>
    <w:rsid w:val="00455706"/>
    <w:rsid w:val="00464C44"/>
    <w:rsid w:val="004700F8"/>
    <w:rsid w:val="0047042C"/>
    <w:rsid w:val="00472044"/>
    <w:rsid w:val="00481334"/>
    <w:rsid w:val="0048492C"/>
    <w:rsid w:val="004C01C7"/>
    <w:rsid w:val="004D2871"/>
    <w:rsid w:val="004D32EB"/>
    <w:rsid w:val="004D3410"/>
    <w:rsid w:val="004E11CD"/>
    <w:rsid w:val="004E2619"/>
    <w:rsid w:val="004E7815"/>
    <w:rsid w:val="004F7117"/>
    <w:rsid w:val="00512A56"/>
    <w:rsid w:val="00520513"/>
    <w:rsid w:val="0052377D"/>
    <w:rsid w:val="00525737"/>
    <w:rsid w:val="00535BB9"/>
    <w:rsid w:val="00536CA3"/>
    <w:rsid w:val="00543F36"/>
    <w:rsid w:val="0054726C"/>
    <w:rsid w:val="005507B6"/>
    <w:rsid w:val="00553CF5"/>
    <w:rsid w:val="00557CA5"/>
    <w:rsid w:val="00571E09"/>
    <w:rsid w:val="00574B36"/>
    <w:rsid w:val="005A21B5"/>
    <w:rsid w:val="005B6B73"/>
    <w:rsid w:val="005D1E9B"/>
    <w:rsid w:val="005D6669"/>
    <w:rsid w:val="005E471A"/>
    <w:rsid w:val="005F508E"/>
    <w:rsid w:val="00601B14"/>
    <w:rsid w:val="006032F8"/>
    <w:rsid w:val="006057BD"/>
    <w:rsid w:val="00607716"/>
    <w:rsid w:val="00617412"/>
    <w:rsid w:val="006255D4"/>
    <w:rsid w:val="006404FB"/>
    <w:rsid w:val="006423D4"/>
    <w:rsid w:val="00645472"/>
    <w:rsid w:val="00652A26"/>
    <w:rsid w:val="0065357C"/>
    <w:rsid w:val="00666AFF"/>
    <w:rsid w:val="00697644"/>
    <w:rsid w:val="006A475B"/>
    <w:rsid w:val="006B0598"/>
    <w:rsid w:val="006B6367"/>
    <w:rsid w:val="006D3E57"/>
    <w:rsid w:val="006E03FD"/>
    <w:rsid w:val="006E3595"/>
    <w:rsid w:val="006E3ABB"/>
    <w:rsid w:val="006E6530"/>
    <w:rsid w:val="006F0196"/>
    <w:rsid w:val="007028BC"/>
    <w:rsid w:val="007052FF"/>
    <w:rsid w:val="007078BF"/>
    <w:rsid w:val="007443C7"/>
    <w:rsid w:val="007744B5"/>
    <w:rsid w:val="00775978"/>
    <w:rsid w:val="007769F9"/>
    <w:rsid w:val="007838B7"/>
    <w:rsid w:val="00791F45"/>
    <w:rsid w:val="00797382"/>
    <w:rsid w:val="007A12F4"/>
    <w:rsid w:val="007B0137"/>
    <w:rsid w:val="007B1AA3"/>
    <w:rsid w:val="007E0F15"/>
    <w:rsid w:val="007E33C1"/>
    <w:rsid w:val="00803D35"/>
    <w:rsid w:val="0080497D"/>
    <w:rsid w:val="00814ECE"/>
    <w:rsid w:val="008237C8"/>
    <w:rsid w:val="008267FB"/>
    <w:rsid w:val="00830B58"/>
    <w:rsid w:val="008321A0"/>
    <w:rsid w:val="008515A9"/>
    <w:rsid w:val="00860E63"/>
    <w:rsid w:val="00866562"/>
    <w:rsid w:val="00876DE4"/>
    <w:rsid w:val="008815FE"/>
    <w:rsid w:val="00892B0D"/>
    <w:rsid w:val="008A4CE1"/>
    <w:rsid w:val="008A7F1E"/>
    <w:rsid w:val="008B5CAF"/>
    <w:rsid w:val="008C7272"/>
    <w:rsid w:val="008D5152"/>
    <w:rsid w:val="008D6B38"/>
    <w:rsid w:val="008E3486"/>
    <w:rsid w:val="00910F8E"/>
    <w:rsid w:val="00930BE3"/>
    <w:rsid w:val="00935131"/>
    <w:rsid w:val="009371BA"/>
    <w:rsid w:val="009379CE"/>
    <w:rsid w:val="009418E6"/>
    <w:rsid w:val="00945261"/>
    <w:rsid w:val="00952C2E"/>
    <w:rsid w:val="0096115E"/>
    <w:rsid w:val="0098067D"/>
    <w:rsid w:val="009867A7"/>
    <w:rsid w:val="0099094B"/>
    <w:rsid w:val="00993C47"/>
    <w:rsid w:val="009A42A8"/>
    <w:rsid w:val="009B3386"/>
    <w:rsid w:val="009E46E9"/>
    <w:rsid w:val="009E74AD"/>
    <w:rsid w:val="009E7D86"/>
    <w:rsid w:val="00A04052"/>
    <w:rsid w:val="00A12040"/>
    <w:rsid w:val="00A16365"/>
    <w:rsid w:val="00A21BAB"/>
    <w:rsid w:val="00A22819"/>
    <w:rsid w:val="00A620D8"/>
    <w:rsid w:val="00A63526"/>
    <w:rsid w:val="00A63F7E"/>
    <w:rsid w:val="00A71839"/>
    <w:rsid w:val="00A71AAA"/>
    <w:rsid w:val="00A72A31"/>
    <w:rsid w:val="00A818C3"/>
    <w:rsid w:val="00A87BFC"/>
    <w:rsid w:val="00A967CB"/>
    <w:rsid w:val="00A97043"/>
    <w:rsid w:val="00AA7BC1"/>
    <w:rsid w:val="00B008C8"/>
    <w:rsid w:val="00B05EE9"/>
    <w:rsid w:val="00B14440"/>
    <w:rsid w:val="00B21E90"/>
    <w:rsid w:val="00B47F19"/>
    <w:rsid w:val="00B74A1D"/>
    <w:rsid w:val="00B75BA1"/>
    <w:rsid w:val="00B87D34"/>
    <w:rsid w:val="00BA46B2"/>
    <w:rsid w:val="00BC106B"/>
    <w:rsid w:val="00BC15FB"/>
    <w:rsid w:val="00BC3E80"/>
    <w:rsid w:val="00BF0F74"/>
    <w:rsid w:val="00C010A9"/>
    <w:rsid w:val="00C14F98"/>
    <w:rsid w:val="00C41CD5"/>
    <w:rsid w:val="00C47A2A"/>
    <w:rsid w:val="00C519A4"/>
    <w:rsid w:val="00C629A9"/>
    <w:rsid w:val="00C65C57"/>
    <w:rsid w:val="00C67289"/>
    <w:rsid w:val="00C71AF2"/>
    <w:rsid w:val="00C765BE"/>
    <w:rsid w:val="00C8175D"/>
    <w:rsid w:val="00C8765B"/>
    <w:rsid w:val="00C87DE2"/>
    <w:rsid w:val="00C92686"/>
    <w:rsid w:val="00CA168A"/>
    <w:rsid w:val="00CB1AE5"/>
    <w:rsid w:val="00CB7F4C"/>
    <w:rsid w:val="00CD2F48"/>
    <w:rsid w:val="00CE3B7E"/>
    <w:rsid w:val="00CE44BC"/>
    <w:rsid w:val="00CE7C3A"/>
    <w:rsid w:val="00CF2FB9"/>
    <w:rsid w:val="00D131ED"/>
    <w:rsid w:val="00D144EF"/>
    <w:rsid w:val="00D14DD8"/>
    <w:rsid w:val="00D17304"/>
    <w:rsid w:val="00D178DA"/>
    <w:rsid w:val="00D32F11"/>
    <w:rsid w:val="00D34A07"/>
    <w:rsid w:val="00D355C6"/>
    <w:rsid w:val="00D3715D"/>
    <w:rsid w:val="00D374AE"/>
    <w:rsid w:val="00D40BDE"/>
    <w:rsid w:val="00D509E7"/>
    <w:rsid w:val="00D53C3D"/>
    <w:rsid w:val="00D64C9F"/>
    <w:rsid w:val="00D6673A"/>
    <w:rsid w:val="00D67E2E"/>
    <w:rsid w:val="00D701B2"/>
    <w:rsid w:val="00D75C64"/>
    <w:rsid w:val="00D833EA"/>
    <w:rsid w:val="00D84480"/>
    <w:rsid w:val="00D84BCB"/>
    <w:rsid w:val="00D9036A"/>
    <w:rsid w:val="00D92C80"/>
    <w:rsid w:val="00DA7234"/>
    <w:rsid w:val="00DB0B0C"/>
    <w:rsid w:val="00DB21C9"/>
    <w:rsid w:val="00DC6CDD"/>
    <w:rsid w:val="00DD29F1"/>
    <w:rsid w:val="00DD6AA1"/>
    <w:rsid w:val="00DF43FD"/>
    <w:rsid w:val="00DF4497"/>
    <w:rsid w:val="00E00B67"/>
    <w:rsid w:val="00E21236"/>
    <w:rsid w:val="00E21D3F"/>
    <w:rsid w:val="00E22861"/>
    <w:rsid w:val="00E313C7"/>
    <w:rsid w:val="00E32FF2"/>
    <w:rsid w:val="00E601B7"/>
    <w:rsid w:val="00E63D94"/>
    <w:rsid w:val="00E66254"/>
    <w:rsid w:val="00E67C81"/>
    <w:rsid w:val="00E67F78"/>
    <w:rsid w:val="00E70825"/>
    <w:rsid w:val="00E80B65"/>
    <w:rsid w:val="00E85D6F"/>
    <w:rsid w:val="00E943F4"/>
    <w:rsid w:val="00E94727"/>
    <w:rsid w:val="00E956C5"/>
    <w:rsid w:val="00EA4EB5"/>
    <w:rsid w:val="00EB6CE9"/>
    <w:rsid w:val="00EC04BD"/>
    <w:rsid w:val="00ED2E84"/>
    <w:rsid w:val="00ED3006"/>
    <w:rsid w:val="00ED32C0"/>
    <w:rsid w:val="00ED3E47"/>
    <w:rsid w:val="00EF5A85"/>
    <w:rsid w:val="00F004DB"/>
    <w:rsid w:val="00F050D3"/>
    <w:rsid w:val="00F05584"/>
    <w:rsid w:val="00F15262"/>
    <w:rsid w:val="00F17F7C"/>
    <w:rsid w:val="00F22842"/>
    <w:rsid w:val="00F40489"/>
    <w:rsid w:val="00F41F71"/>
    <w:rsid w:val="00F453C6"/>
    <w:rsid w:val="00F62942"/>
    <w:rsid w:val="00F73F1C"/>
    <w:rsid w:val="00F75122"/>
    <w:rsid w:val="00F867DA"/>
    <w:rsid w:val="00F93B6F"/>
    <w:rsid w:val="00F953A3"/>
    <w:rsid w:val="00FC6F1E"/>
    <w:rsid w:val="00FE046C"/>
    <w:rsid w:val="00FE43BC"/>
    <w:rsid w:val="00FE4445"/>
    <w:rsid w:val="00FE62E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9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EB"/>
    <w:rPr>
      <w:color w:val="0563C1" w:themeColor="hyperlink"/>
      <w:u w:val="single"/>
    </w:rPr>
  </w:style>
  <w:style w:type="character" w:customStyle="1" w:styleId="UnresolvedMention">
    <w:name w:val="Unresolved Mention"/>
    <w:basedOn w:val="DefaultParagraphFont"/>
    <w:uiPriority w:val="99"/>
    <w:semiHidden/>
    <w:unhideWhenUsed/>
    <w:rsid w:val="004D32E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EB"/>
    <w:rPr>
      <w:color w:val="0563C1" w:themeColor="hyperlink"/>
      <w:u w:val="single"/>
    </w:rPr>
  </w:style>
  <w:style w:type="character" w:customStyle="1" w:styleId="UnresolvedMention">
    <w:name w:val="Unresolved Mention"/>
    <w:basedOn w:val="DefaultParagraphFont"/>
    <w:uiPriority w:val="99"/>
    <w:semiHidden/>
    <w:unhideWhenUsed/>
    <w:rsid w:val="004D3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8154">
      <w:bodyDiv w:val="1"/>
      <w:marLeft w:val="0"/>
      <w:marRight w:val="0"/>
      <w:marTop w:val="0"/>
      <w:marBottom w:val="0"/>
      <w:divBdr>
        <w:top w:val="none" w:sz="0" w:space="0" w:color="auto"/>
        <w:left w:val="none" w:sz="0" w:space="0" w:color="auto"/>
        <w:bottom w:val="none" w:sz="0" w:space="0" w:color="auto"/>
        <w:right w:val="none" w:sz="0" w:space="0" w:color="auto"/>
      </w:divBdr>
    </w:div>
    <w:div w:id="984893790">
      <w:bodyDiv w:val="1"/>
      <w:marLeft w:val="0"/>
      <w:marRight w:val="0"/>
      <w:marTop w:val="0"/>
      <w:marBottom w:val="0"/>
      <w:divBdr>
        <w:top w:val="none" w:sz="0" w:space="0" w:color="auto"/>
        <w:left w:val="none" w:sz="0" w:space="0" w:color="auto"/>
        <w:bottom w:val="none" w:sz="0" w:space="0" w:color="auto"/>
        <w:right w:val="none" w:sz="0" w:space="0" w:color="auto"/>
      </w:divBdr>
    </w:div>
    <w:div w:id="1027365324">
      <w:bodyDiv w:val="1"/>
      <w:marLeft w:val="0"/>
      <w:marRight w:val="0"/>
      <w:marTop w:val="0"/>
      <w:marBottom w:val="0"/>
      <w:divBdr>
        <w:top w:val="none" w:sz="0" w:space="0" w:color="auto"/>
        <w:left w:val="none" w:sz="0" w:space="0" w:color="auto"/>
        <w:bottom w:val="none" w:sz="0" w:space="0" w:color="auto"/>
        <w:right w:val="none" w:sz="0" w:space="0" w:color="auto"/>
      </w:divBdr>
    </w:div>
    <w:div w:id="1075056025">
      <w:bodyDiv w:val="1"/>
      <w:marLeft w:val="0"/>
      <w:marRight w:val="0"/>
      <w:marTop w:val="0"/>
      <w:marBottom w:val="0"/>
      <w:divBdr>
        <w:top w:val="none" w:sz="0" w:space="0" w:color="auto"/>
        <w:left w:val="none" w:sz="0" w:space="0" w:color="auto"/>
        <w:bottom w:val="none" w:sz="0" w:space="0" w:color="auto"/>
        <w:right w:val="none" w:sz="0" w:space="0" w:color="auto"/>
      </w:divBdr>
    </w:div>
    <w:div w:id="15483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8DDF-F3CD-834D-9A6F-2AB6D39C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7</Pages>
  <Words>2353</Words>
  <Characters>13417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345</cp:revision>
  <dcterms:created xsi:type="dcterms:W3CDTF">2018-09-20T16:38:00Z</dcterms:created>
  <dcterms:modified xsi:type="dcterms:W3CDTF">2018-09-22T18:03:00Z</dcterms:modified>
</cp:coreProperties>
</file>